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8976" w14:textId="77777777" w:rsidR="00511817" w:rsidRPr="00511817" w:rsidRDefault="00511817" w:rsidP="002B499F">
      <w:pPr>
        <w:jc w:val="both"/>
        <w:rPr>
          <w:rFonts w:ascii="Georgia" w:hAnsi="Georgia"/>
          <w:b/>
          <w:sz w:val="32"/>
          <w:szCs w:val="32"/>
        </w:rPr>
      </w:pPr>
      <w:r w:rsidRPr="00511817">
        <w:rPr>
          <w:rFonts w:ascii="Georgia" w:hAnsi="Georgia"/>
          <w:b/>
          <w:noProof/>
          <w:sz w:val="32"/>
          <w:szCs w:val="32"/>
          <w:lang w:bidi="th-TH"/>
        </w:rPr>
        <w:drawing>
          <wp:anchor distT="0" distB="0" distL="114300" distR="114300" simplePos="0" relativeHeight="251658240" behindDoc="0" locked="0" layoutInCell="1" allowOverlap="1" wp14:anchorId="21E66A2D" wp14:editId="1F840BCE">
            <wp:simplePos x="0" y="0"/>
            <wp:positionH relativeFrom="column">
              <wp:posOffset>0</wp:posOffset>
            </wp:positionH>
            <wp:positionV relativeFrom="paragraph">
              <wp:posOffset>3175</wp:posOffset>
            </wp:positionV>
            <wp:extent cx="1352550" cy="72199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721995"/>
                    </a:xfrm>
                    <a:prstGeom prst="rect">
                      <a:avLst/>
                    </a:prstGeom>
                    <a:noFill/>
                  </pic:spPr>
                </pic:pic>
              </a:graphicData>
            </a:graphic>
            <wp14:sizeRelH relativeFrom="page">
              <wp14:pctWidth>0</wp14:pctWidth>
            </wp14:sizeRelH>
            <wp14:sizeRelV relativeFrom="page">
              <wp14:pctHeight>0</wp14:pctHeight>
            </wp14:sizeRelV>
          </wp:anchor>
        </w:drawing>
      </w:r>
      <w:r w:rsidRPr="00511817">
        <w:rPr>
          <w:rFonts w:ascii="Georgia" w:hAnsi="Georgia"/>
          <w:b/>
          <w:sz w:val="32"/>
          <w:szCs w:val="32"/>
        </w:rPr>
        <w:t>Clinton Health Access Initiative</w:t>
      </w:r>
      <w:r>
        <w:rPr>
          <w:rFonts w:ascii="Georgia" w:hAnsi="Georgia"/>
          <w:b/>
          <w:sz w:val="32"/>
          <w:szCs w:val="32"/>
        </w:rPr>
        <w:t xml:space="preserve"> (CHAI)</w:t>
      </w:r>
    </w:p>
    <w:p w14:paraId="2B7B55CD" w14:textId="4C5A93F7" w:rsidR="00511817" w:rsidRPr="006F2A18" w:rsidRDefault="00B95B8D" w:rsidP="006013A9">
      <w:pPr>
        <w:rPr>
          <w:b/>
          <w:sz w:val="28"/>
          <w:szCs w:val="28"/>
        </w:rPr>
      </w:pPr>
      <w:r w:rsidRPr="006F2A18">
        <w:rPr>
          <w:b/>
          <w:sz w:val="28"/>
          <w:szCs w:val="28"/>
        </w:rPr>
        <w:t>Finance</w:t>
      </w:r>
      <w:r w:rsidR="00D74B83" w:rsidRPr="006F2A18">
        <w:rPr>
          <w:b/>
          <w:sz w:val="28"/>
          <w:szCs w:val="28"/>
        </w:rPr>
        <w:t xml:space="preserve"> Assistant</w:t>
      </w:r>
      <w:r w:rsidR="00744836" w:rsidRPr="006F2A18">
        <w:rPr>
          <w:b/>
          <w:sz w:val="28"/>
          <w:szCs w:val="28"/>
        </w:rPr>
        <w:t>, O</w:t>
      </w:r>
      <w:r w:rsidR="00175A5F" w:rsidRPr="006F2A18">
        <w:rPr>
          <w:b/>
          <w:sz w:val="28"/>
          <w:szCs w:val="28"/>
        </w:rPr>
        <w:t>perations</w:t>
      </w:r>
    </w:p>
    <w:p w14:paraId="39BAB8B2" w14:textId="77777777" w:rsidR="00F82F56" w:rsidRPr="006F2A18" w:rsidRDefault="00F82F56" w:rsidP="00F82F56">
      <w:pPr>
        <w:spacing w:after="0"/>
        <w:rPr>
          <w:rFonts w:cstheme="minorHAnsi"/>
          <w:b/>
          <w:sz w:val="24"/>
          <w:szCs w:val="24"/>
        </w:rPr>
      </w:pPr>
    </w:p>
    <w:p w14:paraId="2ED786D9" w14:textId="4B4C6698" w:rsidR="00F82F56" w:rsidRPr="006F2A18" w:rsidRDefault="00F82F56" w:rsidP="00F82F56">
      <w:pPr>
        <w:spacing w:after="0"/>
        <w:rPr>
          <w:rFonts w:cstheme="minorHAnsi"/>
          <w:sz w:val="24"/>
          <w:szCs w:val="24"/>
        </w:rPr>
      </w:pPr>
      <w:r w:rsidRPr="006F2A18">
        <w:rPr>
          <w:rFonts w:cstheme="minorHAnsi"/>
          <w:b/>
          <w:sz w:val="24"/>
          <w:szCs w:val="24"/>
        </w:rPr>
        <w:t>Base Location:</w:t>
      </w:r>
      <w:r w:rsidRPr="006F2A18">
        <w:rPr>
          <w:rFonts w:cstheme="minorHAnsi"/>
          <w:sz w:val="24"/>
          <w:szCs w:val="24"/>
        </w:rPr>
        <w:tab/>
      </w:r>
      <w:r w:rsidRPr="006F2A18">
        <w:rPr>
          <w:rFonts w:cstheme="minorHAnsi"/>
          <w:sz w:val="24"/>
          <w:szCs w:val="24"/>
        </w:rPr>
        <w:tab/>
        <w:t>Vientiane, Laos</w:t>
      </w:r>
    </w:p>
    <w:p w14:paraId="1D5D0674" w14:textId="097A0C45" w:rsidR="00F82F56" w:rsidRPr="006F2A18" w:rsidRDefault="00F82F56" w:rsidP="00F82F56">
      <w:pPr>
        <w:spacing w:after="0"/>
        <w:rPr>
          <w:rFonts w:cstheme="minorHAnsi"/>
          <w:sz w:val="24"/>
          <w:szCs w:val="24"/>
        </w:rPr>
      </w:pPr>
      <w:r w:rsidRPr="006F2A18">
        <w:rPr>
          <w:rFonts w:cstheme="minorHAnsi"/>
          <w:b/>
          <w:sz w:val="24"/>
          <w:szCs w:val="24"/>
        </w:rPr>
        <w:t>Length of position:</w:t>
      </w:r>
      <w:r w:rsidRPr="006F2A18">
        <w:rPr>
          <w:rFonts w:cstheme="minorHAnsi"/>
          <w:sz w:val="24"/>
          <w:szCs w:val="24"/>
        </w:rPr>
        <w:tab/>
        <w:t>1 year (extendable based on performance and funding)</w:t>
      </w:r>
    </w:p>
    <w:p w14:paraId="14CD5EE5" w14:textId="4D04B205" w:rsidR="00F82F56" w:rsidRPr="006F2A18" w:rsidRDefault="00F82F56" w:rsidP="00F82F56">
      <w:pPr>
        <w:spacing w:after="0"/>
        <w:rPr>
          <w:rFonts w:cstheme="minorHAnsi"/>
          <w:b/>
          <w:bCs/>
          <w:sz w:val="24"/>
          <w:szCs w:val="24"/>
        </w:rPr>
      </w:pPr>
      <w:r w:rsidRPr="006F2A18">
        <w:rPr>
          <w:rFonts w:cstheme="minorHAnsi"/>
          <w:b/>
          <w:bCs/>
          <w:sz w:val="24"/>
          <w:szCs w:val="24"/>
        </w:rPr>
        <w:t xml:space="preserve">Position Type:              </w:t>
      </w:r>
      <w:r w:rsidRPr="006F2A18">
        <w:rPr>
          <w:rFonts w:cstheme="minorHAnsi"/>
          <w:sz w:val="24"/>
          <w:szCs w:val="24"/>
        </w:rPr>
        <w:t>Local National Staff</w:t>
      </w:r>
    </w:p>
    <w:p w14:paraId="25BE26FF" w14:textId="79B96939" w:rsidR="00F82F56" w:rsidRPr="002159BC" w:rsidRDefault="00F82F56" w:rsidP="00F82F56">
      <w:pPr>
        <w:spacing w:after="0"/>
        <w:rPr>
          <w:rFonts w:cstheme="minorHAnsi"/>
          <w:b/>
          <w:sz w:val="24"/>
          <w:szCs w:val="24"/>
        </w:rPr>
      </w:pPr>
      <w:r w:rsidRPr="006F2A18">
        <w:rPr>
          <w:rFonts w:cstheme="minorHAnsi"/>
          <w:b/>
          <w:sz w:val="24"/>
          <w:szCs w:val="24"/>
        </w:rPr>
        <w:t>Reports to:</w:t>
      </w:r>
      <w:r w:rsidRPr="006F2A18">
        <w:rPr>
          <w:rFonts w:cstheme="minorHAnsi"/>
          <w:b/>
          <w:sz w:val="24"/>
          <w:szCs w:val="24"/>
        </w:rPr>
        <w:tab/>
      </w:r>
      <w:r w:rsidRPr="006F2A18">
        <w:rPr>
          <w:rFonts w:cstheme="minorHAnsi"/>
          <w:b/>
          <w:sz w:val="24"/>
          <w:szCs w:val="24"/>
        </w:rPr>
        <w:tab/>
      </w:r>
      <w:r w:rsidR="00B95B8D" w:rsidRPr="006F2A18">
        <w:rPr>
          <w:rFonts w:cstheme="minorHAnsi"/>
          <w:bCs/>
          <w:sz w:val="24"/>
          <w:szCs w:val="24"/>
        </w:rPr>
        <w:t>Finance Administrator and Finance Country Lead</w:t>
      </w:r>
      <w:r w:rsidRPr="006F2A18">
        <w:rPr>
          <w:rFonts w:cstheme="minorHAnsi"/>
          <w:bCs/>
          <w:sz w:val="24"/>
          <w:szCs w:val="24"/>
        </w:rPr>
        <w:t>, CHAI-Lao PDR</w:t>
      </w:r>
    </w:p>
    <w:p w14:paraId="35975C76" w14:textId="77777777" w:rsidR="005930BF" w:rsidRPr="00FA2F31" w:rsidRDefault="00D74B83" w:rsidP="002B499F">
      <w:pPr>
        <w:jc w:val="both"/>
        <w:rPr>
          <w:rFonts w:ascii="Arial" w:hAnsi="Arial" w:cs="Arial"/>
          <w:b/>
          <w:color w:val="000000"/>
          <w:sz w:val="20"/>
          <w:szCs w:val="20"/>
          <w:u w:val="single"/>
        </w:rPr>
      </w:pPr>
      <w:r>
        <w:rPr>
          <w:b/>
          <w:sz w:val="28"/>
          <w:szCs w:val="28"/>
        </w:rPr>
        <w:br/>
      </w:r>
      <w:r w:rsidR="005930BF" w:rsidRPr="00FA2F31">
        <w:rPr>
          <w:rFonts w:ascii="Arial" w:hAnsi="Arial" w:cs="Arial"/>
          <w:b/>
          <w:color w:val="000000"/>
          <w:sz w:val="20"/>
          <w:szCs w:val="20"/>
          <w:u w:val="single"/>
        </w:rPr>
        <w:t>Overview</w:t>
      </w:r>
    </w:p>
    <w:p w14:paraId="09E9DFB2" w14:textId="77777777" w:rsidR="00F4784F" w:rsidRPr="002159BC" w:rsidRDefault="00F4784F" w:rsidP="00F4784F">
      <w:pPr>
        <w:autoSpaceDE w:val="0"/>
        <w:autoSpaceDN w:val="0"/>
        <w:adjustRightInd w:val="0"/>
        <w:jc w:val="both"/>
        <w:rPr>
          <w:rFonts w:cstheme="minorHAnsi"/>
          <w:color w:val="111111"/>
          <w:sz w:val="24"/>
          <w:szCs w:val="24"/>
          <w:shd w:val="clear" w:color="auto" w:fill="FFFFFF"/>
        </w:rPr>
      </w:pPr>
      <w:r w:rsidRPr="002159BC">
        <w:rPr>
          <w:rFonts w:cstheme="minorHAnsi"/>
          <w:sz w:val="24"/>
          <w:szCs w:val="24"/>
        </w:rPr>
        <w:t>The Clinton Health Access Initiative, Inc. (CHAI) is a global health organization committed to saving lives and reducing the burden of disease in low-and middle-income countries, while strengthening the capabilities of governments and the private sector in those countries to create and sustain high-quality health systems that can succeed without our assistance. For more information, please visit:</w:t>
      </w:r>
      <w:r w:rsidRPr="002159BC">
        <w:rPr>
          <w:rFonts w:cstheme="minorHAnsi"/>
          <w:color w:val="111111"/>
          <w:sz w:val="24"/>
          <w:szCs w:val="24"/>
          <w:shd w:val="clear" w:color="auto" w:fill="FFFFFF"/>
        </w:rPr>
        <w:t> </w:t>
      </w:r>
      <w:hyperlink r:id="rId8" w:tgtFrame="_blank" w:history="1">
        <w:r w:rsidRPr="002159BC">
          <w:rPr>
            <w:rStyle w:val="Hyperlink"/>
            <w:rFonts w:cstheme="minorHAnsi"/>
            <w:color w:val="408AAF"/>
            <w:sz w:val="24"/>
            <w:szCs w:val="24"/>
            <w:shd w:val="clear" w:color="auto" w:fill="FFFFFF"/>
          </w:rPr>
          <w:t>http://www.clintonhealthaccess.org</w:t>
        </w:r>
      </w:hyperlink>
      <w:r w:rsidRPr="002159BC">
        <w:rPr>
          <w:rFonts w:cstheme="minorHAnsi"/>
          <w:color w:val="111111"/>
          <w:sz w:val="24"/>
          <w:szCs w:val="24"/>
          <w:shd w:val="clear" w:color="auto" w:fill="FFFFFF"/>
        </w:rPr>
        <w:t>.</w:t>
      </w:r>
    </w:p>
    <w:p w14:paraId="6C377485" w14:textId="77777777" w:rsidR="00F4784F" w:rsidRDefault="00F4784F" w:rsidP="00F4784F">
      <w:pPr>
        <w:autoSpaceDE w:val="0"/>
        <w:autoSpaceDN w:val="0"/>
        <w:adjustRightInd w:val="0"/>
        <w:jc w:val="both"/>
        <w:rPr>
          <w:rFonts w:cstheme="minorHAnsi"/>
          <w:sz w:val="24"/>
          <w:szCs w:val="24"/>
        </w:rPr>
      </w:pPr>
      <w:r w:rsidRPr="00286970">
        <w:rPr>
          <w:rFonts w:cstheme="minorHAnsi"/>
          <w:sz w:val="24"/>
          <w:szCs w:val="24"/>
        </w:rPr>
        <w:t xml:space="preserve">In Lao PDR, CHAI works in partnership with the Ministry of Health (MoH) to strengthen national health systems across a variety of health domains, including malaria, vaccines, </w:t>
      </w:r>
      <w:r>
        <w:rPr>
          <w:rFonts w:cstheme="minorHAnsi"/>
          <w:sz w:val="24"/>
          <w:szCs w:val="24"/>
        </w:rPr>
        <w:t>nutrition, supply chain</w:t>
      </w:r>
      <w:r w:rsidRPr="00286970">
        <w:rPr>
          <w:rFonts w:cstheme="minorHAnsi"/>
          <w:sz w:val="24"/>
          <w:szCs w:val="24"/>
        </w:rPr>
        <w:t>, health information systems, and emerging public health threats.</w:t>
      </w:r>
    </w:p>
    <w:p w14:paraId="267E0FC0" w14:textId="77777777" w:rsidR="00F4784F" w:rsidRPr="00721E52" w:rsidRDefault="00F4784F" w:rsidP="00F4784F">
      <w:pPr>
        <w:autoSpaceDE w:val="0"/>
        <w:autoSpaceDN w:val="0"/>
        <w:adjustRightInd w:val="0"/>
        <w:jc w:val="both"/>
        <w:rPr>
          <w:rFonts w:cstheme="minorHAnsi"/>
          <w:color w:val="000000"/>
          <w:sz w:val="24"/>
          <w:szCs w:val="24"/>
          <w:lang w:val="en-GB"/>
        </w:rPr>
      </w:pPr>
      <w:r w:rsidRPr="00721E52">
        <w:rPr>
          <w:rFonts w:cstheme="minorHAnsi"/>
          <w:color w:val="000000"/>
          <w:sz w:val="24"/>
          <w:szCs w:val="24"/>
          <w:lang w:val="en-GB"/>
        </w:rPr>
        <w:t xml:space="preserve">At CHAI, our people are our greatest asset, and none of this work would be possible without their talent, time, dedication and passion for our mission and values. We are a highly diverse team of enthusiastic individuals </w:t>
      </w:r>
      <w:r>
        <w:rPr>
          <w:rFonts w:cstheme="minorHAnsi"/>
          <w:color w:val="000000"/>
          <w:sz w:val="24"/>
          <w:szCs w:val="24"/>
          <w:lang w:val="en-GB"/>
        </w:rPr>
        <w:t xml:space="preserve">located </w:t>
      </w:r>
      <w:r w:rsidRPr="00721E52">
        <w:rPr>
          <w:rFonts w:cstheme="minorHAnsi"/>
          <w:color w:val="000000"/>
          <w:sz w:val="24"/>
          <w:szCs w:val="24"/>
          <w:lang w:val="en-GB"/>
        </w:rPr>
        <w:t>across 40 countries with a broad range of skillsets and life experiences. CHAI is deeply grounded in the countries we work in, with majority of our staff based in program countries.</w:t>
      </w:r>
    </w:p>
    <w:p w14:paraId="4D2EEEEC" w14:textId="77777777" w:rsidR="00F4784F" w:rsidRPr="00721E52" w:rsidRDefault="00F4784F" w:rsidP="00F4784F">
      <w:pPr>
        <w:autoSpaceDE w:val="0"/>
        <w:autoSpaceDN w:val="0"/>
        <w:adjustRightInd w:val="0"/>
        <w:jc w:val="both"/>
        <w:rPr>
          <w:rFonts w:cstheme="minorHAnsi"/>
          <w:i/>
          <w:iCs/>
          <w:color w:val="000000"/>
          <w:sz w:val="24"/>
          <w:szCs w:val="24"/>
          <w:lang w:val="en-GB"/>
        </w:rPr>
      </w:pPr>
      <w:r w:rsidRPr="00721E52">
        <w:rPr>
          <w:rFonts w:cstheme="minorHAnsi"/>
          <w:i/>
          <w:iCs/>
          <w:color w:val="000000"/>
          <w:sz w:val="24"/>
          <w:szCs w:val="24"/>
          <w:lang w:val="en-GB"/>
        </w:rPr>
        <w:t xml:space="preserve">CHAI is an Equal Opportunity Employer, and is committed to providing an environment of fairness, and mutual respect where all applicants have access to equal employment opportunities. CHAI values diversity and </w:t>
      </w:r>
      <w:proofErr w:type="gramStart"/>
      <w:r w:rsidRPr="00721E52">
        <w:rPr>
          <w:rFonts w:cstheme="minorHAnsi"/>
          <w:i/>
          <w:iCs/>
          <w:color w:val="000000"/>
          <w:sz w:val="24"/>
          <w:szCs w:val="24"/>
          <w:lang w:val="en-GB"/>
        </w:rPr>
        <w:t>inclusion, and</w:t>
      </w:r>
      <w:proofErr w:type="gramEnd"/>
      <w:r w:rsidRPr="00721E52">
        <w:rPr>
          <w:rFonts w:cstheme="minorHAnsi"/>
          <w:i/>
          <w:iCs/>
          <w:color w:val="000000"/>
          <w:sz w:val="24"/>
          <w:szCs w:val="24"/>
          <w:lang w:val="en-GB"/>
        </w:rPr>
        <w:t xml:space="preserve"> recognizes that our mission is best advanced by the leadership and contributions of people with diverse experience, backgrounds, and culture.</w:t>
      </w:r>
    </w:p>
    <w:p w14:paraId="70ABFE08" w14:textId="77777777" w:rsidR="00B93B19" w:rsidRPr="00F4784F" w:rsidRDefault="00B93B19" w:rsidP="00B93B19">
      <w:pPr>
        <w:pStyle w:val="NormalWeb"/>
        <w:shd w:val="clear" w:color="auto" w:fill="FFFFFF"/>
        <w:spacing w:before="0" w:beforeAutospacing="0" w:after="0" w:afterAutospacing="0"/>
        <w:jc w:val="both"/>
        <w:rPr>
          <w:rFonts w:ascii="Arial" w:hAnsi="Arial" w:cs="Arial"/>
          <w:b/>
          <w:color w:val="000000"/>
          <w:sz w:val="20"/>
          <w:szCs w:val="20"/>
          <w:u w:val="single"/>
          <w:lang w:val="en-GB"/>
        </w:rPr>
      </w:pPr>
    </w:p>
    <w:p w14:paraId="71A5833B" w14:textId="65135133" w:rsidR="00B95B8D" w:rsidRPr="00B95B8D" w:rsidRDefault="005930BF" w:rsidP="00B95B8D">
      <w:pPr>
        <w:jc w:val="both"/>
        <w:rPr>
          <w:rFonts w:ascii="Arial" w:hAnsi="Arial" w:cs="Arial"/>
          <w:b/>
          <w:color w:val="000000"/>
          <w:sz w:val="20"/>
          <w:szCs w:val="20"/>
          <w:u w:val="single"/>
        </w:rPr>
      </w:pPr>
      <w:r w:rsidRPr="00E01A9A">
        <w:rPr>
          <w:rFonts w:ascii="Arial" w:hAnsi="Arial" w:cs="Arial"/>
          <w:b/>
          <w:color w:val="000000"/>
          <w:sz w:val="20"/>
          <w:szCs w:val="20"/>
          <w:u w:val="single"/>
        </w:rPr>
        <w:t>Summary of Position:</w:t>
      </w:r>
    </w:p>
    <w:p w14:paraId="21CD9F7A" w14:textId="593D8F5F" w:rsidR="00D74B83" w:rsidRPr="006F2A18" w:rsidRDefault="00B95B8D" w:rsidP="00292909">
      <w:pPr>
        <w:pStyle w:val="NormalWeb"/>
        <w:shd w:val="clear" w:color="auto" w:fill="FFFFFF"/>
        <w:spacing w:before="0" w:beforeAutospacing="0" w:after="0" w:afterAutospacing="0"/>
        <w:jc w:val="both"/>
        <w:rPr>
          <w:rFonts w:asciiTheme="minorHAnsi" w:eastAsiaTheme="minorHAnsi" w:hAnsiTheme="minorHAnsi" w:cstheme="minorHAnsi"/>
          <w:color w:val="000000"/>
        </w:rPr>
      </w:pPr>
      <w:r w:rsidRPr="006F2A18">
        <w:rPr>
          <w:rFonts w:asciiTheme="minorHAnsi" w:eastAsiaTheme="minorHAnsi" w:hAnsiTheme="minorHAnsi" w:cstheme="minorHAnsi"/>
          <w:color w:val="000000"/>
        </w:rPr>
        <w:t>The Finance Assistant will support the CHAI office in managing, arranging and facilitating all financial transactions for CHAI team members and government counterparts. The Finance Assistant will be based in Vientiane, Lao PDR</w:t>
      </w:r>
      <w:r w:rsidR="0077177A" w:rsidRPr="006F2A18">
        <w:rPr>
          <w:rFonts w:asciiTheme="minorHAnsi" w:eastAsiaTheme="minorHAnsi" w:hAnsiTheme="minorHAnsi" w:cstheme="minorHAnsi"/>
          <w:color w:val="000000"/>
        </w:rPr>
        <w:t xml:space="preserve"> with a two-month probationary period.</w:t>
      </w:r>
    </w:p>
    <w:p w14:paraId="09975D5F" w14:textId="77777777" w:rsidR="00D861CA" w:rsidRPr="0077177A" w:rsidRDefault="00D861CA" w:rsidP="00292909">
      <w:pPr>
        <w:pStyle w:val="NormalWeb"/>
        <w:shd w:val="clear" w:color="auto" w:fill="FFFFFF"/>
        <w:spacing w:before="0" w:beforeAutospacing="0" w:after="0" w:afterAutospacing="0"/>
        <w:jc w:val="both"/>
        <w:rPr>
          <w:rFonts w:asciiTheme="minorHAnsi" w:eastAsiaTheme="minorHAnsi" w:hAnsiTheme="minorHAnsi" w:cstheme="minorHAnsi"/>
          <w:color w:val="000000"/>
          <w:highlight w:val="yellow"/>
        </w:rPr>
      </w:pPr>
    </w:p>
    <w:p w14:paraId="0EE5AC8D" w14:textId="77777777" w:rsidR="005930BF" w:rsidRDefault="002B499F" w:rsidP="00292909">
      <w:pPr>
        <w:spacing w:line="240" w:lineRule="auto"/>
        <w:jc w:val="both"/>
        <w:rPr>
          <w:rFonts w:ascii="Arial" w:hAnsi="Arial" w:cs="Arial"/>
          <w:b/>
          <w:color w:val="000000"/>
          <w:sz w:val="20"/>
          <w:szCs w:val="20"/>
          <w:u w:val="single"/>
        </w:rPr>
      </w:pPr>
      <w:r>
        <w:rPr>
          <w:rFonts w:ascii="Arial" w:hAnsi="Arial" w:cs="Arial"/>
          <w:b/>
          <w:color w:val="000000"/>
          <w:sz w:val="20"/>
          <w:szCs w:val="20"/>
          <w:u w:val="single"/>
        </w:rPr>
        <w:t xml:space="preserve">Major </w:t>
      </w:r>
      <w:r w:rsidR="005930BF" w:rsidRPr="00E01A9A">
        <w:rPr>
          <w:rFonts w:ascii="Arial" w:hAnsi="Arial" w:cs="Arial"/>
          <w:b/>
          <w:color w:val="000000"/>
          <w:sz w:val="20"/>
          <w:szCs w:val="20"/>
          <w:u w:val="single"/>
        </w:rPr>
        <w:t>Responsibilities</w:t>
      </w:r>
    </w:p>
    <w:p w14:paraId="1C19690D" w14:textId="22F67AF8" w:rsidR="00D861CA" w:rsidRPr="00F930E4" w:rsidRDefault="00B95B8D" w:rsidP="00292909">
      <w:pPr>
        <w:shd w:val="clear" w:color="auto" w:fill="FFFFFF"/>
        <w:spacing w:line="240" w:lineRule="auto"/>
        <w:jc w:val="both"/>
        <w:rPr>
          <w:rFonts w:cstheme="minorHAnsi"/>
          <w:sz w:val="24"/>
          <w:szCs w:val="24"/>
        </w:rPr>
      </w:pPr>
      <w:r w:rsidRPr="00F930E4">
        <w:rPr>
          <w:rFonts w:cstheme="minorHAnsi"/>
          <w:sz w:val="24"/>
          <w:szCs w:val="24"/>
        </w:rPr>
        <w:t>Key responsibilities of the Finance Assistant will include, but are not limited to, the following:</w:t>
      </w:r>
    </w:p>
    <w:p w14:paraId="2C126202" w14:textId="7E8DA8E8"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Maintain accounting software, supporting documents and financial records in line with internal controls</w:t>
      </w:r>
    </w:p>
    <w:p w14:paraId="22F63057" w14:textId="5ED80ED6"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Ensure that all accounting transactions are properly authorized, supported by proper documentation, and completed in accordance with the agreed procedure and recorded in the accounting system in a timely manner</w:t>
      </w:r>
    </w:p>
    <w:p w14:paraId="79D03DCE" w14:textId="724A64F6"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Support accounts payable activities including invoice processing, communicating with vendors, delivering payments, etc.</w:t>
      </w:r>
    </w:p>
    <w:p w14:paraId="47F2D9FB" w14:textId="4BB075CF" w:rsidR="00E64A37" w:rsidRPr="007455C9"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lastRenderedPageBreak/>
        <w:t>Support financial accounting including collecting, organizing and reviewing all financial documents to support financial management of the office</w:t>
      </w:r>
    </w:p>
    <w:p w14:paraId="55E851EC" w14:textId="1270EE31" w:rsidR="007455C9" w:rsidRPr="007455C9" w:rsidRDefault="007455C9" w:rsidP="007455C9">
      <w:pPr>
        <w:pStyle w:val="ListParagraph"/>
        <w:numPr>
          <w:ilvl w:val="0"/>
          <w:numId w:val="12"/>
        </w:numPr>
        <w:shd w:val="clear" w:color="auto" w:fill="FFFFFF"/>
        <w:spacing w:line="240" w:lineRule="auto"/>
        <w:jc w:val="both"/>
        <w:rPr>
          <w:rFonts w:cstheme="minorHAnsi"/>
          <w:sz w:val="24"/>
          <w:szCs w:val="24"/>
        </w:rPr>
      </w:pPr>
      <w:r>
        <w:rPr>
          <w:rFonts w:cstheme="minorHAnsi"/>
          <w:sz w:val="24"/>
          <w:szCs w:val="24"/>
        </w:rPr>
        <w:t xml:space="preserve">Support </w:t>
      </w:r>
      <w:r w:rsidRPr="007455C9">
        <w:rPr>
          <w:rFonts w:cstheme="minorHAnsi"/>
          <w:sz w:val="24"/>
          <w:szCs w:val="24"/>
        </w:rPr>
        <w:t>monthly SSO and process income taxes for CHAI staff and I</w:t>
      </w:r>
      <w:r w:rsidR="00B96D13">
        <w:rPr>
          <w:rFonts w:cstheme="minorHAnsi"/>
          <w:sz w:val="24"/>
          <w:szCs w:val="24"/>
        </w:rPr>
        <w:t xml:space="preserve">ndependent </w:t>
      </w:r>
      <w:r w:rsidRPr="007455C9">
        <w:rPr>
          <w:rFonts w:cstheme="minorHAnsi"/>
          <w:sz w:val="24"/>
          <w:szCs w:val="24"/>
        </w:rPr>
        <w:t>C</w:t>
      </w:r>
      <w:r w:rsidR="00B96D13">
        <w:rPr>
          <w:rFonts w:cstheme="minorHAnsi"/>
          <w:sz w:val="24"/>
          <w:szCs w:val="24"/>
        </w:rPr>
        <w:t>ontractor</w:t>
      </w:r>
      <w:r w:rsidRPr="007455C9">
        <w:rPr>
          <w:rFonts w:cstheme="minorHAnsi"/>
          <w:sz w:val="24"/>
          <w:szCs w:val="24"/>
        </w:rPr>
        <w:t>s.</w:t>
      </w:r>
    </w:p>
    <w:p w14:paraId="7CDF9495" w14:textId="160FC862" w:rsidR="00E64A37" w:rsidRPr="00C02431"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C02431">
        <w:rPr>
          <w:rFonts w:cstheme="minorHAnsi"/>
          <w:sz w:val="24"/>
          <w:szCs w:val="24"/>
        </w:rPr>
        <w:t>Prepare</w:t>
      </w:r>
      <w:r w:rsidR="00AF13FE">
        <w:rPr>
          <w:rFonts w:cstheme="minorHAnsi"/>
          <w:sz w:val="24"/>
          <w:szCs w:val="24"/>
        </w:rPr>
        <w:t>/review</w:t>
      </w:r>
      <w:r w:rsidRPr="00C02431">
        <w:rPr>
          <w:rFonts w:cstheme="minorHAnsi"/>
          <w:sz w:val="24"/>
          <w:szCs w:val="24"/>
        </w:rPr>
        <w:t xml:space="preserve"> daily, weekly, monthly financial records within accounting software and supporting files in accordance with internal procedures</w:t>
      </w:r>
    </w:p>
    <w:p w14:paraId="6D1A8BF3" w14:textId="46F725AE"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Ensure that all CHAI financial obligations are properly attended to on time</w:t>
      </w:r>
    </w:p>
    <w:p w14:paraId="162A0BA0" w14:textId="7952D228"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Prepare documentation for internal and external auditors</w:t>
      </w:r>
    </w:p>
    <w:p w14:paraId="32361874" w14:textId="46C8DB8C"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 xml:space="preserve">Answer questions and </w:t>
      </w:r>
      <w:proofErr w:type="gramStart"/>
      <w:r w:rsidRPr="00F930E4">
        <w:rPr>
          <w:rFonts w:cstheme="minorHAnsi"/>
          <w:sz w:val="24"/>
          <w:szCs w:val="24"/>
        </w:rPr>
        <w:t>provide assistance to</w:t>
      </w:r>
      <w:proofErr w:type="gramEnd"/>
      <w:r w:rsidRPr="00F930E4">
        <w:rPr>
          <w:rFonts w:cstheme="minorHAnsi"/>
          <w:sz w:val="24"/>
          <w:szCs w:val="24"/>
        </w:rPr>
        <w:t xml:space="preserve"> all staff as needed</w:t>
      </w:r>
    </w:p>
    <w:p w14:paraId="5A1750A8" w14:textId="123E300D" w:rsidR="00E64A37" w:rsidRPr="00F930E4" w:rsidRDefault="00E64A37" w:rsidP="00E64A37">
      <w:pPr>
        <w:pStyle w:val="ListParagraph"/>
        <w:numPr>
          <w:ilvl w:val="0"/>
          <w:numId w:val="12"/>
        </w:numPr>
        <w:shd w:val="clear" w:color="auto" w:fill="FFFFFF"/>
        <w:spacing w:line="240" w:lineRule="auto"/>
        <w:jc w:val="both"/>
        <w:rPr>
          <w:rFonts w:cstheme="minorHAnsi"/>
          <w:sz w:val="24"/>
          <w:szCs w:val="24"/>
          <w:lang w:val="en-GB"/>
        </w:rPr>
      </w:pPr>
      <w:r w:rsidRPr="00F930E4">
        <w:rPr>
          <w:rFonts w:cstheme="minorHAnsi"/>
          <w:sz w:val="24"/>
          <w:szCs w:val="24"/>
        </w:rPr>
        <w:t>Undertake any other duties as requested by the Finance Administrator and Finance Country Lead.</w:t>
      </w:r>
    </w:p>
    <w:p w14:paraId="546C484C" w14:textId="77777777" w:rsidR="00B95B8D" w:rsidRPr="00F930E4" w:rsidRDefault="00B95B8D" w:rsidP="00292909">
      <w:pPr>
        <w:shd w:val="clear" w:color="auto" w:fill="FFFFFF"/>
        <w:spacing w:line="240" w:lineRule="auto"/>
        <w:jc w:val="both"/>
        <w:rPr>
          <w:rFonts w:cstheme="minorHAnsi"/>
          <w:sz w:val="24"/>
          <w:szCs w:val="24"/>
          <w:lang w:val="en-GB"/>
        </w:rPr>
      </w:pPr>
    </w:p>
    <w:p w14:paraId="7D94DD6C" w14:textId="3B636EB6" w:rsidR="00352A2D" w:rsidRDefault="00352A2D" w:rsidP="00C63405">
      <w:pPr>
        <w:spacing w:line="240" w:lineRule="auto"/>
        <w:jc w:val="both"/>
        <w:rPr>
          <w:rFonts w:cstheme="minorHAnsi"/>
          <w:b/>
          <w:bCs/>
          <w:color w:val="000000"/>
          <w:sz w:val="24"/>
          <w:szCs w:val="24"/>
          <w:lang w:val="en-GB"/>
        </w:rPr>
      </w:pPr>
      <w:r w:rsidRPr="00352A2D">
        <w:rPr>
          <w:rFonts w:cstheme="minorHAnsi"/>
          <w:b/>
          <w:bCs/>
          <w:color w:val="000000"/>
          <w:sz w:val="24"/>
          <w:szCs w:val="24"/>
        </w:rPr>
        <w:t>Qualifications and Key Attributes</w:t>
      </w:r>
      <w:r>
        <w:rPr>
          <w:rFonts w:cstheme="minorHAnsi"/>
          <w:b/>
          <w:bCs/>
          <w:color w:val="000000"/>
          <w:sz w:val="24"/>
          <w:szCs w:val="24"/>
        </w:rPr>
        <w:t>:</w:t>
      </w:r>
    </w:p>
    <w:p w14:paraId="1D6CB33F" w14:textId="772696AA" w:rsidR="00E64A37" w:rsidRPr="003F5898" w:rsidRDefault="003F5898" w:rsidP="003F5898">
      <w:pPr>
        <w:pStyle w:val="ListParagraph"/>
        <w:numPr>
          <w:ilvl w:val="0"/>
          <w:numId w:val="13"/>
        </w:numPr>
        <w:spacing w:line="240" w:lineRule="auto"/>
        <w:jc w:val="both"/>
        <w:rPr>
          <w:rFonts w:cstheme="minorHAnsi"/>
          <w:sz w:val="24"/>
          <w:szCs w:val="24"/>
          <w:lang w:val="en-GB"/>
        </w:rPr>
      </w:pPr>
      <w:r w:rsidRPr="003F5898">
        <w:rPr>
          <w:rFonts w:cstheme="minorHAnsi"/>
          <w:sz w:val="24"/>
          <w:szCs w:val="24"/>
        </w:rPr>
        <w:t xml:space="preserve">Bachelor’s degree in </w:t>
      </w:r>
      <w:r>
        <w:rPr>
          <w:rFonts w:cstheme="minorHAnsi"/>
          <w:sz w:val="24"/>
          <w:szCs w:val="24"/>
        </w:rPr>
        <w:t>A</w:t>
      </w:r>
      <w:r w:rsidRPr="003F5898">
        <w:rPr>
          <w:rFonts w:cstheme="minorHAnsi"/>
          <w:sz w:val="24"/>
          <w:szCs w:val="24"/>
        </w:rPr>
        <w:t xml:space="preserve">ccounting, Finance, or </w:t>
      </w:r>
      <w:r w:rsidR="00B96D13">
        <w:rPr>
          <w:rFonts w:cstheme="minorHAnsi"/>
          <w:sz w:val="24"/>
          <w:szCs w:val="24"/>
        </w:rPr>
        <w:t>other</w:t>
      </w:r>
      <w:r w:rsidRPr="003F5898">
        <w:rPr>
          <w:rFonts w:cstheme="minorHAnsi"/>
          <w:sz w:val="24"/>
          <w:szCs w:val="24"/>
        </w:rPr>
        <w:t xml:space="preserve"> </w:t>
      </w:r>
      <w:r w:rsidR="0062138D" w:rsidRPr="003F5898">
        <w:rPr>
          <w:rFonts w:cstheme="minorHAnsi"/>
          <w:sz w:val="24"/>
          <w:szCs w:val="24"/>
        </w:rPr>
        <w:t>area</w:t>
      </w:r>
      <w:r w:rsidR="0062138D">
        <w:rPr>
          <w:rFonts w:cstheme="minorHAnsi"/>
          <w:sz w:val="24"/>
          <w:szCs w:val="24"/>
        </w:rPr>
        <w:t>s with</w:t>
      </w:r>
      <w:r w:rsidRPr="003F5898">
        <w:rPr>
          <w:rFonts w:cstheme="minorHAnsi"/>
          <w:sz w:val="24"/>
          <w:szCs w:val="24"/>
        </w:rPr>
        <w:t xml:space="preserve"> </w:t>
      </w:r>
      <w:r w:rsidR="0062138D">
        <w:rPr>
          <w:rFonts w:cstheme="minorHAnsi"/>
          <w:sz w:val="24"/>
          <w:szCs w:val="24"/>
        </w:rPr>
        <w:t>at least</w:t>
      </w:r>
      <w:r w:rsidR="00C02431">
        <w:rPr>
          <w:rFonts w:cstheme="minorHAnsi"/>
          <w:sz w:val="24"/>
          <w:szCs w:val="24"/>
        </w:rPr>
        <w:t xml:space="preserve"> </w:t>
      </w:r>
      <w:r w:rsidRPr="003F5898">
        <w:rPr>
          <w:rFonts w:cstheme="minorHAnsi"/>
          <w:sz w:val="24"/>
          <w:szCs w:val="24"/>
        </w:rPr>
        <w:t>1-2 years of experience</w:t>
      </w:r>
      <w:r w:rsidR="00826EBF">
        <w:rPr>
          <w:rFonts w:cstheme="minorHAnsi"/>
          <w:sz w:val="24"/>
          <w:szCs w:val="24"/>
        </w:rPr>
        <w:t>.</w:t>
      </w:r>
    </w:p>
    <w:p w14:paraId="2E0B8932" w14:textId="1A4330DF" w:rsidR="003F5898" w:rsidRPr="003F5898" w:rsidRDefault="003F5898" w:rsidP="003F5898">
      <w:pPr>
        <w:pStyle w:val="ListParagraph"/>
        <w:numPr>
          <w:ilvl w:val="0"/>
          <w:numId w:val="13"/>
        </w:numPr>
        <w:spacing w:line="240" w:lineRule="auto"/>
        <w:jc w:val="both"/>
        <w:rPr>
          <w:rFonts w:cstheme="minorHAnsi"/>
          <w:strike/>
          <w:sz w:val="24"/>
          <w:szCs w:val="24"/>
          <w:lang w:val="en-GB"/>
        </w:rPr>
      </w:pPr>
      <w:r w:rsidRPr="003F5898">
        <w:rPr>
          <w:rFonts w:cstheme="minorHAnsi"/>
          <w:sz w:val="24"/>
          <w:szCs w:val="24"/>
        </w:rPr>
        <w:t>Good written and oral Lao</w:t>
      </w:r>
      <w:r w:rsidR="00826EBF">
        <w:rPr>
          <w:rFonts w:cstheme="minorHAnsi"/>
          <w:sz w:val="24"/>
          <w:szCs w:val="24"/>
        </w:rPr>
        <w:t xml:space="preserve"> and English</w:t>
      </w:r>
      <w:r w:rsidRPr="003F5898">
        <w:rPr>
          <w:rFonts w:cstheme="minorHAnsi"/>
          <w:sz w:val="24"/>
          <w:szCs w:val="24"/>
        </w:rPr>
        <w:t xml:space="preserve"> communication skills</w:t>
      </w:r>
      <w:r w:rsidRPr="00C02431">
        <w:rPr>
          <w:rFonts w:cstheme="minorHAnsi"/>
          <w:sz w:val="24"/>
          <w:szCs w:val="24"/>
        </w:rPr>
        <w:t>, including email management</w:t>
      </w:r>
    </w:p>
    <w:p w14:paraId="56E11ED8" w14:textId="0A5E9629" w:rsidR="003F5898" w:rsidRPr="003F5898" w:rsidRDefault="003F5898" w:rsidP="003F5898">
      <w:pPr>
        <w:pStyle w:val="ListParagraph"/>
        <w:numPr>
          <w:ilvl w:val="0"/>
          <w:numId w:val="13"/>
        </w:numPr>
        <w:spacing w:line="240" w:lineRule="auto"/>
        <w:jc w:val="both"/>
        <w:rPr>
          <w:rFonts w:cstheme="minorHAnsi"/>
          <w:sz w:val="24"/>
          <w:szCs w:val="24"/>
          <w:lang w:val="en-GB"/>
        </w:rPr>
      </w:pPr>
      <w:r>
        <w:rPr>
          <w:rFonts w:cstheme="minorHAnsi"/>
          <w:sz w:val="24"/>
          <w:szCs w:val="24"/>
        </w:rPr>
        <w:t>Good</w:t>
      </w:r>
      <w:r w:rsidRPr="003F5898">
        <w:rPr>
          <w:rFonts w:cstheme="minorHAnsi"/>
          <w:sz w:val="24"/>
          <w:szCs w:val="24"/>
        </w:rPr>
        <w:t xml:space="preserve"> computer skills, including Microsoft Word, Excel, PowerPoint</w:t>
      </w:r>
      <w:r w:rsidR="00826EBF">
        <w:rPr>
          <w:rFonts w:cstheme="minorHAnsi"/>
          <w:sz w:val="24"/>
          <w:szCs w:val="24"/>
        </w:rPr>
        <w:t xml:space="preserve"> etc.</w:t>
      </w:r>
    </w:p>
    <w:p w14:paraId="725F7F03" w14:textId="19A98894" w:rsidR="003F5898" w:rsidRPr="003F5898" w:rsidRDefault="003F5898" w:rsidP="003F5898">
      <w:pPr>
        <w:pStyle w:val="ListParagraph"/>
        <w:numPr>
          <w:ilvl w:val="0"/>
          <w:numId w:val="13"/>
        </w:numPr>
        <w:spacing w:line="240" w:lineRule="auto"/>
        <w:jc w:val="both"/>
        <w:rPr>
          <w:rFonts w:cstheme="minorHAnsi"/>
          <w:sz w:val="24"/>
          <w:szCs w:val="24"/>
          <w:lang w:val="en-GB"/>
        </w:rPr>
      </w:pPr>
      <w:r w:rsidRPr="003F5898">
        <w:rPr>
          <w:rFonts w:cstheme="minorHAnsi"/>
          <w:sz w:val="24"/>
          <w:szCs w:val="24"/>
        </w:rPr>
        <w:t>Good knowledge of accounting and bookkeeping procedures</w:t>
      </w:r>
      <w:r w:rsidR="00826EBF">
        <w:rPr>
          <w:rFonts w:cstheme="minorHAnsi"/>
          <w:sz w:val="24"/>
          <w:szCs w:val="24"/>
        </w:rPr>
        <w:t>.</w:t>
      </w:r>
    </w:p>
    <w:p w14:paraId="2FF249A2" w14:textId="3E2A38FF" w:rsidR="00C02431" w:rsidRPr="00C02431" w:rsidRDefault="00D708F5" w:rsidP="00C02431">
      <w:pPr>
        <w:pStyle w:val="ListParagraph"/>
        <w:numPr>
          <w:ilvl w:val="0"/>
          <w:numId w:val="13"/>
        </w:numPr>
        <w:spacing w:line="240" w:lineRule="auto"/>
        <w:jc w:val="both"/>
        <w:rPr>
          <w:rFonts w:cstheme="minorHAnsi"/>
          <w:sz w:val="24"/>
          <w:szCs w:val="24"/>
        </w:rPr>
      </w:pPr>
      <w:r>
        <w:rPr>
          <w:rFonts w:cstheme="minorHAnsi"/>
          <w:sz w:val="24"/>
          <w:szCs w:val="24"/>
        </w:rPr>
        <w:t>G</w:t>
      </w:r>
      <w:r w:rsidR="00C02431" w:rsidRPr="00C02431">
        <w:rPr>
          <w:rFonts w:cstheme="minorHAnsi"/>
          <w:sz w:val="24"/>
          <w:szCs w:val="24"/>
        </w:rPr>
        <w:t>ood attention to detail</w:t>
      </w:r>
      <w:r w:rsidR="007B1757">
        <w:rPr>
          <w:rFonts w:cstheme="minorHAnsi"/>
          <w:sz w:val="24"/>
          <w:szCs w:val="24"/>
        </w:rPr>
        <w:t xml:space="preserve"> and open to learning</w:t>
      </w:r>
      <w:r w:rsidR="00C02431" w:rsidRPr="00C02431">
        <w:rPr>
          <w:rFonts w:cstheme="minorHAnsi"/>
          <w:sz w:val="24"/>
          <w:szCs w:val="24"/>
        </w:rPr>
        <w:t>.</w:t>
      </w:r>
    </w:p>
    <w:p w14:paraId="7122A28A" w14:textId="0BC02412" w:rsidR="00D708F5" w:rsidRPr="00C02431" w:rsidRDefault="00D708F5" w:rsidP="00C02431">
      <w:pPr>
        <w:pStyle w:val="ListParagraph"/>
        <w:numPr>
          <w:ilvl w:val="0"/>
          <w:numId w:val="13"/>
        </w:numPr>
        <w:spacing w:line="240" w:lineRule="auto"/>
        <w:jc w:val="both"/>
        <w:rPr>
          <w:rFonts w:cstheme="minorHAnsi"/>
          <w:sz w:val="24"/>
          <w:szCs w:val="24"/>
        </w:rPr>
      </w:pPr>
      <w:r w:rsidRPr="00D708F5">
        <w:rPr>
          <w:rFonts w:cstheme="minorHAnsi"/>
          <w:sz w:val="24"/>
          <w:szCs w:val="24"/>
        </w:rPr>
        <w:t>Honesty, transparency, teamwork, and humility</w:t>
      </w:r>
      <w:r>
        <w:rPr>
          <w:rFonts w:cstheme="minorHAnsi"/>
          <w:sz w:val="24"/>
          <w:szCs w:val="24"/>
        </w:rPr>
        <w:t>.</w:t>
      </w:r>
    </w:p>
    <w:p w14:paraId="370BACA3" w14:textId="77777777" w:rsidR="00C02431" w:rsidRDefault="00C02431" w:rsidP="00C02431">
      <w:pPr>
        <w:spacing w:line="240" w:lineRule="auto"/>
        <w:jc w:val="both"/>
        <w:rPr>
          <w:rFonts w:cstheme="minorHAnsi"/>
          <w:b/>
          <w:bCs/>
          <w:color w:val="000000"/>
          <w:sz w:val="24"/>
          <w:szCs w:val="24"/>
          <w:lang w:val="en-GB"/>
        </w:rPr>
      </w:pPr>
    </w:p>
    <w:p w14:paraId="2780E1D5" w14:textId="77777777" w:rsidR="00C02431" w:rsidRDefault="00C02431" w:rsidP="00C02431">
      <w:pPr>
        <w:spacing w:line="240" w:lineRule="auto"/>
        <w:jc w:val="both"/>
        <w:rPr>
          <w:rFonts w:cstheme="minorHAnsi"/>
          <w:b/>
          <w:bCs/>
          <w:color w:val="000000"/>
          <w:sz w:val="24"/>
          <w:szCs w:val="24"/>
          <w:lang w:val="en-GB"/>
        </w:rPr>
      </w:pPr>
    </w:p>
    <w:p w14:paraId="7763633D" w14:textId="55EAB078" w:rsidR="00187799" w:rsidRPr="00C02431" w:rsidRDefault="00187799" w:rsidP="00C02431">
      <w:pPr>
        <w:spacing w:line="240" w:lineRule="auto"/>
        <w:jc w:val="both"/>
        <w:rPr>
          <w:rFonts w:cstheme="minorHAnsi"/>
          <w:b/>
          <w:bCs/>
          <w:color w:val="000000"/>
          <w:sz w:val="24"/>
          <w:szCs w:val="24"/>
          <w:lang w:val="en-GB"/>
        </w:rPr>
      </w:pPr>
      <w:r w:rsidRPr="00C02431">
        <w:rPr>
          <w:rFonts w:cstheme="minorHAnsi"/>
          <w:b/>
          <w:bCs/>
          <w:color w:val="000000"/>
          <w:sz w:val="24"/>
          <w:szCs w:val="24"/>
          <w:lang w:val="en-GB"/>
        </w:rPr>
        <w:t xml:space="preserve">Application Details </w:t>
      </w:r>
    </w:p>
    <w:p w14:paraId="3AE3234E" w14:textId="7EA58AC3" w:rsidR="00187799" w:rsidRPr="00465312" w:rsidRDefault="00187799" w:rsidP="00292909">
      <w:pPr>
        <w:spacing w:line="240" w:lineRule="auto"/>
        <w:jc w:val="both"/>
        <w:rPr>
          <w:rFonts w:cstheme="minorHAnsi"/>
          <w:color w:val="000000"/>
          <w:sz w:val="24"/>
          <w:szCs w:val="24"/>
          <w:lang w:val="en-GB"/>
        </w:rPr>
      </w:pPr>
      <w:r w:rsidRPr="006F2A18">
        <w:rPr>
          <w:rFonts w:cstheme="minorHAnsi"/>
          <w:b/>
          <w:bCs/>
          <w:color w:val="000000"/>
          <w:sz w:val="24"/>
          <w:szCs w:val="24"/>
          <w:lang w:val="en-GB"/>
        </w:rPr>
        <w:t>Deadline:</w:t>
      </w:r>
      <w:r w:rsidR="00101EAE" w:rsidRPr="006F2A18">
        <w:rPr>
          <w:rFonts w:cstheme="minorHAnsi"/>
          <w:color w:val="000000"/>
          <w:sz w:val="24"/>
          <w:szCs w:val="24"/>
          <w:lang w:val="en-GB"/>
        </w:rPr>
        <w:t xml:space="preserve"> </w:t>
      </w:r>
      <w:r w:rsidR="00441028">
        <w:rPr>
          <w:rFonts w:cstheme="minorHAnsi"/>
          <w:color w:val="000000"/>
          <w:sz w:val="24"/>
          <w:szCs w:val="24"/>
          <w:lang w:val="en-GB"/>
        </w:rPr>
        <w:t xml:space="preserve">October </w:t>
      </w:r>
      <w:r w:rsidR="006949AB">
        <w:rPr>
          <w:rFonts w:cstheme="minorHAnsi"/>
          <w:color w:val="000000"/>
          <w:sz w:val="24"/>
          <w:szCs w:val="24"/>
          <w:lang w:val="en-GB"/>
        </w:rPr>
        <w:t>16</w:t>
      </w:r>
      <w:r w:rsidR="00B93B19" w:rsidRPr="006F2A18">
        <w:rPr>
          <w:rFonts w:cstheme="minorHAnsi"/>
          <w:color w:val="000000"/>
          <w:sz w:val="24"/>
          <w:szCs w:val="24"/>
          <w:lang w:val="en-GB"/>
        </w:rPr>
        <w:t xml:space="preserve">, </w:t>
      </w:r>
      <w:r w:rsidR="00DC3F66" w:rsidRPr="006F2A18">
        <w:rPr>
          <w:rFonts w:cstheme="minorHAnsi"/>
          <w:color w:val="000000"/>
          <w:sz w:val="24"/>
          <w:szCs w:val="24"/>
          <w:lang w:val="en-GB"/>
        </w:rPr>
        <w:t>20</w:t>
      </w:r>
      <w:r w:rsidR="00293CE7" w:rsidRPr="006F2A18">
        <w:rPr>
          <w:rFonts w:cstheme="minorHAnsi"/>
          <w:color w:val="000000"/>
          <w:sz w:val="24"/>
          <w:szCs w:val="24"/>
          <w:lang w:val="en-GB"/>
        </w:rPr>
        <w:t>2</w:t>
      </w:r>
      <w:r w:rsidR="00A23E93" w:rsidRPr="006F2A18">
        <w:rPr>
          <w:rFonts w:cstheme="minorHAnsi"/>
          <w:color w:val="000000"/>
          <w:sz w:val="24"/>
          <w:szCs w:val="24"/>
          <w:lang w:val="en-GB"/>
        </w:rPr>
        <w:t>6</w:t>
      </w:r>
    </w:p>
    <w:p w14:paraId="36CE42D3" w14:textId="4720159D" w:rsidR="00101EAE" w:rsidRDefault="00187799" w:rsidP="00292909">
      <w:pPr>
        <w:spacing w:line="240" w:lineRule="auto"/>
        <w:jc w:val="both"/>
        <w:rPr>
          <w:rFonts w:cstheme="minorHAnsi"/>
          <w:color w:val="000000"/>
          <w:sz w:val="24"/>
          <w:szCs w:val="24"/>
          <w:lang w:val="en-GB"/>
        </w:rPr>
      </w:pPr>
      <w:r w:rsidRPr="00465312">
        <w:rPr>
          <w:rFonts w:cstheme="minorHAnsi"/>
          <w:b/>
          <w:bCs/>
          <w:color w:val="000000"/>
          <w:sz w:val="24"/>
          <w:szCs w:val="24"/>
          <w:lang w:val="en-GB"/>
        </w:rPr>
        <w:t>How to apply:</w:t>
      </w:r>
      <w:r w:rsidRPr="00465312">
        <w:rPr>
          <w:rFonts w:cstheme="minorHAnsi"/>
          <w:color w:val="000000"/>
          <w:sz w:val="24"/>
          <w:szCs w:val="24"/>
          <w:lang w:val="en-GB"/>
        </w:rPr>
        <w:t xml:space="preserve"> Candidates </w:t>
      </w:r>
      <w:r w:rsidR="00BD6327" w:rsidRPr="00465312">
        <w:rPr>
          <w:rFonts w:cstheme="minorHAnsi"/>
          <w:color w:val="000000"/>
          <w:sz w:val="24"/>
          <w:szCs w:val="24"/>
          <w:lang w:val="en-GB"/>
        </w:rPr>
        <w:t>should submit resume</w:t>
      </w:r>
      <w:r w:rsidR="003F4FDE">
        <w:rPr>
          <w:rFonts w:cstheme="minorHAnsi"/>
          <w:color w:val="000000"/>
          <w:sz w:val="24"/>
          <w:szCs w:val="24"/>
          <w:lang w:val="en-GB"/>
        </w:rPr>
        <w:t xml:space="preserve">, </w:t>
      </w:r>
      <w:r w:rsidR="002253F9">
        <w:rPr>
          <w:rFonts w:cstheme="minorHAnsi"/>
          <w:color w:val="000000"/>
          <w:sz w:val="24"/>
          <w:szCs w:val="24"/>
          <w:lang w:val="en-GB"/>
        </w:rPr>
        <w:t>cover letter</w:t>
      </w:r>
      <w:r w:rsidR="003F4FDE">
        <w:rPr>
          <w:rFonts w:cstheme="minorHAnsi"/>
          <w:color w:val="000000"/>
          <w:sz w:val="24"/>
          <w:szCs w:val="24"/>
          <w:lang w:val="en-GB"/>
        </w:rPr>
        <w:t xml:space="preserve"> etc.</w:t>
      </w:r>
      <w:r w:rsidR="00921872">
        <w:rPr>
          <w:rFonts w:cstheme="minorHAnsi"/>
          <w:color w:val="000000"/>
          <w:sz w:val="24"/>
          <w:szCs w:val="24"/>
          <w:lang w:val="en-GB"/>
        </w:rPr>
        <w:t xml:space="preserve"> </w:t>
      </w:r>
      <w:r w:rsidR="00BD6327" w:rsidRPr="00465312">
        <w:rPr>
          <w:rFonts w:cstheme="minorHAnsi"/>
          <w:color w:val="000000"/>
          <w:sz w:val="24"/>
          <w:szCs w:val="24"/>
          <w:lang w:val="en-GB"/>
        </w:rPr>
        <w:t xml:space="preserve">online to </w:t>
      </w:r>
      <w:hyperlink r:id="rId9" w:history="1">
        <w:r w:rsidR="00257552" w:rsidRPr="006802B6">
          <w:rPr>
            <w:rStyle w:val="Hyperlink"/>
            <w:rFonts w:cstheme="minorHAnsi"/>
            <w:sz w:val="24"/>
            <w:szCs w:val="24"/>
            <w:lang w:val="en-GB"/>
          </w:rPr>
          <w:t>chai.laopdr@gmail.com</w:t>
        </w:r>
      </w:hyperlink>
    </w:p>
    <w:p w14:paraId="023E2704" w14:textId="77777777" w:rsidR="00257552" w:rsidRPr="006949AB" w:rsidRDefault="00257552" w:rsidP="00292909">
      <w:pPr>
        <w:spacing w:line="240" w:lineRule="auto"/>
        <w:jc w:val="both"/>
        <w:rPr>
          <w:rFonts w:cstheme="minorHAnsi"/>
          <w:color w:val="000000"/>
          <w:sz w:val="24"/>
          <w:szCs w:val="24"/>
        </w:rPr>
      </w:pPr>
    </w:p>
    <w:sectPr w:rsidR="00257552" w:rsidRPr="006949AB" w:rsidSect="00C95672">
      <w:headerReference w:type="default" r:id="rId10"/>
      <w:footerReference w:type="default" r:id="rId11"/>
      <w:pgSz w:w="12240" w:h="15840"/>
      <w:pgMar w:top="720" w:right="720" w:bottom="720" w:left="720" w:header="27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3BD21" w14:textId="77777777" w:rsidR="00986360" w:rsidRDefault="00986360" w:rsidP="004B16D3">
      <w:pPr>
        <w:spacing w:after="0" w:line="240" w:lineRule="auto"/>
      </w:pPr>
      <w:r>
        <w:separator/>
      </w:r>
    </w:p>
  </w:endnote>
  <w:endnote w:type="continuationSeparator" w:id="0">
    <w:p w14:paraId="79E56C04" w14:textId="77777777" w:rsidR="00986360" w:rsidRDefault="00986360" w:rsidP="004B1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38A3" w14:textId="77777777" w:rsidR="00F0681D" w:rsidRPr="00A7634D" w:rsidRDefault="00F0681D" w:rsidP="00F0681D">
    <w:pPr>
      <w:pStyle w:val="Footer"/>
      <w:jc w:val="center"/>
      <w:rPr>
        <w:color w:val="1F497D" w:themeColor="text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60F8" w14:textId="77777777" w:rsidR="00986360" w:rsidRDefault="00986360" w:rsidP="004B16D3">
      <w:pPr>
        <w:spacing w:after="0" w:line="240" w:lineRule="auto"/>
      </w:pPr>
      <w:r>
        <w:separator/>
      </w:r>
    </w:p>
  </w:footnote>
  <w:footnote w:type="continuationSeparator" w:id="0">
    <w:p w14:paraId="1C5F5FF7" w14:textId="77777777" w:rsidR="00986360" w:rsidRDefault="00986360" w:rsidP="004B1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42D6" w14:textId="77777777" w:rsidR="00F0681D" w:rsidRDefault="00F0681D" w:rsidP="00F0681D">
    <w:pPr>
      <w:pStyle w:val="Header"/>
      <w:jc w:val="center"/>
      <w:rPr>
        <w:noProof/>
      </w:rPr>
    </w:pPr>
  </w:p>
  <w:p w14:paraId="24AAD759" w14:textId="77777777" w:rsidR="00F0681D" w:rsidRDefault="00F0681D" w:rsidP="00511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05DD6"/>
    <w:multiLevelType w:val="hybridMultilevel"/>
    <w:tmpl w:val="7018C1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07A5A"/>
    <w:multiLevelType w:val="hybridMultilevel"/>
    <w:tmpl w:val="42A62C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88549C2"/>
    <w:multiLevelType w:val="hybridMultilevel"/>
    <w:tmpl w:val="BE763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3775D"/>
    <w:multiLevelType w:val="multilevel"/>
    <w:tmpl w:val="165AD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0665C"/>
    <w:multiLevelType w:val="hybridMultilevel"/>
    <w:tmpl w:val="1D8023C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23480"/>
    <w:multiLevelType w:val="hybridMultilevel"/>
    <w:tmpl w:val="8646AF34"/>
    <w:lvl w:ilvl="0" w:tplc="F5100CD2">
      <w:start w:val="1"/>
      <w:numFmt w:val="bullet"/>
      <w:lvlText w:val="•"/>
      <w:lvlJc w:val="left"/>
      <w:pPr>
        <w:ind w:left="720" w:hanging="360"/>
      </w:pPr>
    </w:lvl>
    <w:lvl w:ilvl="1" w:tplc="38B28A88">
      <w:numFmt w:val="decimal"/>
      <w:lvlText w:val=""/>
      <w:lvlJc w:val="left"/>
    </w:lvl>
    <w:lvl w:ilvl="2" w:tplc="20A01D66">
      <w:numFmt w:val="decimal"/>
      <w:lvlText w:val=""/>
      <w:lvlJc w:val="left"/>
    </w:lvl>
    <w:lvl w:ilvl="3" w:tplc="3EFA75E2">
      <w:numFmt w:val="decimal"/>
      <w:lvlText w:val=""/>
      <w:lvlJc w:val="left"/>
    </w:lvl>
    <w:lvl w:ilvl="4" w:tplc="D25EFE46">
      <w:numFmt w:val="decimal"/>
      <w:lvlText w:val=""/>
      <w:lvlJc w:val="left"/>
    </w:lvl>
    <w:lvl w:ilvl="5" w:tplc="5600D64C">
      <w:numFmt w:val="decimal"/>
      <w:lvlText w:val=""/>
      <w:lvlJc w:val="left"/>
    </w:lvl>
    <w:lvl w:ilvl="6" w:tplc="A63CC022">
      <w:numFmt w:val="decimal"/>
      <w:lvlText w:val=""/>
      <w:lvlJc w:val="left"/>
    </w:lvl>
    <w:lvl w:ilvl="7" w:tplc="50645D58">
      <w:numFmt w:val="decimal"/>
      <w:lvlText w:val=""/>
      <w:lvlJc w:val="left"/>
    </w:lvl>
    <w:lvl w:ilvl="8" w:tplc="67382F52">
      <w:numFmt w:val="decimal"/>
      <w:lvlText w:val=""/>
      <w:lvlJc w:val="left"/>
    </w:lvl>
  </w:abstractNum>
  <w:abstractNum w:abstractNumId="6" w15:restartNumberingAfterBreak="0">
    <w:nsid w:val="3B39492C"/>
    <w:multiLevelType w:val="hybridMultilevel"/>
    <w:tmpl w:val="09E4D3CE"/>
    <w:lvl w:ilvl="0" w:tplc="FE1E780E">
      <w:numFmt w:val="bullet"/>
      <w:lvlText w:val="-"/>
      <w:lvlJc w:val="left"/>
      <w:pPr>
        <w:ind w:left="72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2293"/>
    <w:multiLevelType w:val="hybridMultilevel"/>
    <w:tmpl w:val="4596F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A1828"/>
    <w:multiLevelType w:val="hybridMultilevel"/>
    <w:tmpl w:val="D9648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FB7E3B"/>
    <w:multiLevelType w:val="hybridMultilevel"/>
    <w:tmpl w:val="07E89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CC779D"/>
    <w:multiLevelType w:val="multilevel"/>
    <w:tmpl w:val="138C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D50D9"/>
    <w:multiLevelType w:val="multilevel"/>
    <w:tmpl w:val="C2FE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0B30E0"/>
    <w:multiLevelType w:val="hybridMultilevel"/>
    <w:tmpl w:val="A2422A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8253365">
    <w:abstractNumId w:val="4"/>
  </w:num>
  <w:num w:numId="2" w16cid:durableId="392000979">
    <w:abstractNumId w:val="9"/>
  </w:num>
  <w:num w:numId="3" w16cid:durableId="357582654">
    <w:abstractNumId w:val="8"/>
  </w:num>
  <w:num w:numId="4" w16cid:durableId="348526104">
    <w:abstractNumId w:val="11"/>
  </w:num>
  <w:num w:numId="5" w16cid:durableId="916790673">
    <w:abstractNumId w:val="10"/>
  </w:num>
  <w:num w:numId="6" w16cid:durableId="616572295">
    <w:abstractNumId w:val="3"/>
  </w:num>
  <w:num w:numId="7" w16cid:durableId="1573851824">
    <w:abstractNumId w:val="0"/>
  </w:num>
  <w:num w:numId="8" w16cid:durableId="1751386204">
    <w:abstractNumId w:val="12"/>
  </w:num>
  <w:num w:numId="9" w16cid:durableId="349140438">
    <w:abstractNumId w:val="6"/>
  </w:num>
  <w:num w:numId="10" w16cid:durableId="639189238">
    <w:abstractNumId w:val="1"/>
  </w:num>
  <w:num w:numId="11" w16cid:durableId="766077798">
    <w:abstractNumId w:val="5"/>
    <w:lvlOverride w:ilvl="0">
      <w:startOverride w:val="1"/>
    </w:lvlOverride>
  </w:num>
  <w:num w:numId="12" w16cid:durableId="1524246972">
    <w:abstractNumId w:val="7"/>
  </w:num>
  <w:num w:numId="13" w16cid:durableId="511578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AB"/>
    <w:rsid w:val="00007160"/>
    <w:rsid w:val="00020431"/>
    <w:rsid w:val="00042CDA"/>
    <w:rsid w:val="0004311E"/>
    <w:rsid w:val="00063A2F"/>
    <w:rsid w:val="00082836"/>
    <w:rsid w:val="000E64AB"/>
    <w:rsid w:val="00101EAE"/>
    <w:rsid w:val="00121652"/>
    <w:rsid w:val="00133ED6"/>
    <w:rsid w:val="00150604"/>
    <w:rsid w:val="001520CF"/>
    <w:rsid w:val="00175A5F"/>
    <w:rsid w:val="00187790"/>
    <w:rsid w:val="00187799"/>
    <w:rsid w:val="001A4C8D"/>
    <w:rsid w:val="001D122B"/>
    <w:rsid w:val="001E3E47"/>
    <w:rsid w:val="001E5CC6"/>
    <w:rsid w:val="002253F9"/>
    <w:rsid w:val="0023525F"/>
    <w:rsid w:val="002519EB"/>
    <w:rsid w:val="00253E9D"/>
    <w:rsid w:val="00257552"/>
    <w:rsid w:val="00261C5F"/>
    <w:rsid w:val="00271F43"/>
    <w:rsid w:val="00292909"/>
    <w:rsid w:val="0029302C"/>
    <w:rsid w:val="00293CE7"/>
    <w:rsid w:val="00296DC8"/>
    <w:rsid w:val="002B499F"/>
    <w:rsid w:val="002B4FCA"/>
    <w:rsid w:val="00314B6C"/>
    <w:rsid w:val="00344F93"/>
    <w:rsid w:val="00352A2D"/>
    <w:rsid w:val="003F4FDE"/>
    <w:rsid w:val="003F5898"/>
    <w:rsid w:val="00441028"/>
    <w:rsid w:val="00465312"/>
    <w:rsid w:val="00486C9E"/>
    <w:rsid w:val="00497A54"/>
    <w:rsid w:val="004B16D3"/>
    <w:rsid w:val="004B701A"/>
    <w:rsid w:val="004C1702"/>
    <w:rsid w:val="004C635F"/>
    <w:rsid w:val="004F0297"/>
    <w:rsid w:val="004F191C"/>
    <w:rsid w:val="00511752"/>
    <w:rsid w:val="00511817"/>
    <w:rsid w:val="005119A4"/>
    <w:rsid w:val="00512BA6"/>
    <w:rsid w:val="00520D95"/>
    <w:rsid w:val="00552152"/>
    <w:rsid w:val="00553953"/>
    <w:rsid w:val="005930BF"/>
    <w:rsid w:val="005D6A6E"/>
    <w:rsid w:val="006013A9"/>
    <w:rsid w:val="0060516E"/>
    <w:rsid w:val="00606463"/>
    <w:rsid w:val="0062138D"/>
    <w:rsid w:val="00631ABE"/>
    <w:rsid w:val="006949AB"/>
    <w:rsid w:val="006A4A62"/>
    <w:rsid w:val="006C4BE2"/>
    <w:rsid w:val="006F2A18"/>
    <w:rsid w:val="00744836"/>
    <w:rsid w:val="007455C9"/>
    <w:rsid w:val="0077177A"/>
    <w:rsid w:val="00790C13"/>
    <w:rsid w:val="00792603"/>
    <w:rsid w:val="007B1757"/>
    <w:rsid w:val="007B53AB"/>
    <w:rsid w:val="008005E8"/>
    <w:rsid w:val="0080455D"/>
    <w:rsid w:val="00826EBF"/>
    <w:rsid w:val="008272F7"/>
    <w:rsid w:val="00876687"/>
    <w:rsid w:val="008A7157"/>
    <w:rsid w:val="008D4583"/>
    <w:rsid w:val="008E315B"/>
    <w:rsid w:val="008E428E"/>
    <w:rsid w:val="008F5564"/>
    <w:rsid w:val="00920048"/>
    <w:rsid w:val="00920DEF"/>
    <w:rsid w:val="00921872"/>
    <w:rsid w:val="00933386"/>
    <w:rsid w:val="00936E88"/>
    <w:rsid w:val="00945805"/>
    <w:rsid w:val="009538F5"/>
    <w:rsid w:val="00962ED9"/>
    <w:rsid w:val="00983C06"/>
    <w:rsid w:val="00986360"/>
    <w:rsid w:val="009D4DCE"/>
    <w:rsid w:val="00A0768D"/>
    <w:rsid w:val="00A23E93"/>
    <w:rsid w:val="00A8649C"/>
    <w:rsid w:val="00AF13FE"/>
    <w:rsid w:val="00AF1CF8"/>
    <w:rsid w:val="00AF2DDC"/>
    <w:rsid w:val="00B21659"/>
    <w:rsid w:val="00B55C46"/>
    <w:rsid w:val="00B93B19"/>
    <w:rsid w:val="00B95B8D"/>
    <w:rsid w:val="00B96D13"/>
    <w:rsid w:val="00BB56D8"/>
    <w:rsid w:val="00BD21AD"/>
    <w:rsid w:val="00BD6327"/>
    <w:rsid w:val="00BD6909"/>
    <w:rsid w:val="00C02431"/>
    <w:rsid w:val="00C1079A"/>
    <w:rsid w:val="00C115AB"/>
    <w:rsid w:val="00C22062"/>
    <w:rsid w:val="00C63405"/>
    <w:rsid w:val="00C95672"/>
    <w:rsid w:val="00CD5A38"/>
    <w:rsid w:val="00D00515"/>
    <w:rsid w:val="00D044DB"/>
    <w:rsid w:val="00D04620"/>
    <w:rsid w:val="00D11FC7"/>
    <w:rsid w:val="00D2146E"/>
    <w:rsid w:val="00D51020"/>
    <w:rsid w:val="00D708F5"/>
    <w:rsid w:val="00D70AB5"/>
    <w:rsid w:val="00D74B83"/>
    <w:rsid w:val="00D768BD"/>
    <w:rsid w:val="00D81BB6"/>
    <w:rsid w:val="00D861CA"/>
    <w:rsid w:val="00DB3BB0"/>
    <w:rsid w:val="00DC3F66"/>
    <w:rsid w:val="00DE6164"/>
    <w:rsid w:val="00DF5281"/>
    <w:rsid w:val="00E10810"/>
    <w:rsid w:val="00E44ECF"/>
    <w:rsid w:val="00E62661"/>
    <w:rsid w:val="00E64A37"/>
    <w:rsid w:val="00E81A34"/>
    <w:rsid w:val="00EA30E0"/>
    <w:rsid w:val="00EF1D6F"/>
    <w:rsid w:val="00F0681D"/>
    <w:rsid w:val="00F419BF"/>
    <w:rsid w:val="00F4784F"/>
    <w:rsid w:val="00F60611"/>
    <w:rsid w:val="00F736CB"/>
    <w:rsid w:val="00F76D6F"/>
    <w:rsid w:val="00F82F56"/>
    <w:rsid w:val="00F930E4"/>
    <w:rsid w:val="00F977AA"/>
    <w:rsid w:val="00FB712F"/>
    <w:rsid w:val="00FC21EE"/>
    <w:rsid w:val="00FF0808"/>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EE673"/>
  <w15:docId w15:val="{04E4B8F7-8BB3-4B4B-80EE-F4789DC9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3AB"/>
    <w:rPr>
      <w:szCs w:val="22"/>
      <w:lang w:bidi="ar-SA"/>
    </w:rPr>
  </w:style>
  <w:style w:type="paragraph" w:styleId="Heading1">
    <w:name w:val="heading 1"/>
    <w:basedOn w:val="Normal"/>
    <w:link w:val="Heading1Char"/>
    <w:uiPriority w:val="9"/>
    <w:qFormat/>
    <w:rsid w:val="00D861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3AB"/>
    <w:rPr>
      <w:szCs w:val="22"/>
      <w:lang w:bidi="ar-SA"/>
    </w:rPr>
  </w:style>
  <w:style w:type="paragraph" w:styleId="Footer">
    <w:name w:val="footer"/>
    <w:basedOn w:val="Normal"/>
    <w:link w:val="FooterChar"/>
    <w:uiPriority w:val="99"/>
    <w:unhideWhenUsed/>
    <w:rsid w:val="007B5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3AB"/>
    <w:rPr>
      <w:szCs w:val="22"/>
      <w:lang w:bidi="ar-SA"/>
    </w:rPr>
  </w:style>
  <w:style w:type="paragraph" w:styleId="ListParagraph">
    <w:name w:val="List Paragraph"/>
    <w:aliases w:val="Heading 2_sj,MCHIP_list paragraph,References,Numbered Paragraph,Main numbered paragraph,Bullets,Celula,Numbered List Paragraph,123 List Paragraph,List Paragraph (numbered (a)),List Paragraph nowy,Liste 1,List_Paragraph,Multilevel para_II"/>
    <w:basedOn w:val="Normal"/>
    <w:link w:val="ListParagraphChar"/>
    <w:uiPriority w:val="34"/>
    <w:qFormat/>
    <w:rsid w:val="007B53AB"/>
    <w:pPr>
      <w:ind w:left="720"/>
      <w:contextualSpacing/>
    </w:pPr>
  </w:style>
  <w:style w:type="character" w:styleId="CommentReference">
    <w:name w:val="annotation reference"/>
    <w:basedOn w:val="DefaultParagraphFont"/>
    <w:uiPriority w:val="99"/>
    <w:unhideWhenUsed/>
    <w:rsid w:val="007B53AB"/>
    <w:rPr>
      <w:sz w:val="16"/>
      <w:szCs w:val="16"/>
    </w:rPr>
  </w:style>
  <w:style w:type="paragraph" w:styleId="CommentText">
    <w:name w:val="annotation text"/>
    <w:basedOn w:val="Normal"/>
    <w:link w:val="CommentTextChar"/>
    <w:uiPriority w:val="99"/>
    <w:unhideWhenUsed/>
    <w:rsid w:val="007B53AB"/>
    <w:pPr>
      <w:spacing w:line="240" w:lineRule="auto"/>
    </w:pPr>
    <w:rPr>
      <w:sz w:val="20"/>
      <w:szCs w:val="20"/>
    </w:rPr>
  </w:style>
  <w:style w:type="character" w:customStyle="1" w:styleId="CommentTextChar">
    <w:name w:val="Comment Text Char"/>
    <w:basedOn w:val="DefaultParagraphFont"/>
    <w:link w:val="CommentText"/>
    <w:uiPriority w:val="99"/>
    <w:rsid w:val="007B53AB"/>
    <w:rPr>
      <w:sz w:val="20"/>
      <w:szCs w:val="20"/>
      <w:lang w:bidi="ar-SA"/>
    </w:rPr>
  </w:style>
  <w:style w:type="paragraph" w:styleId="BalloonText">
    <w:name w:val="Balloon Text"/>
    <w:basedOn w:val="Normal"/>
    <w:link w:val="BalloonTextChar"/>
    <w:uiPriority w:val="99"/>
    <w:semiHidden/>
    <w:unhideWhenUsed/>
    <w:rsid w:val="007B53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3AB"/>
    <w:rPr>
      <w:rFonts w:ascii="Tahoma" w:hAnsi="Tahoma" w:cs="Tahoma"/>
      <w:sz w:val="16"/>
      <w:szCs w:val="16"/>
      <w:lang w:bidi="ar-SA"/>
    </w:rPr>
  </w:style>
  <w:style w:type="character" w:styleId="Hyperlink">
    <w:name w:val="Hyperlink"/>
    <w:basedOn w:val="DefaultParagraphFont"/>
    <w:uiPriority w:val="99"/>
    <w:unhideWhenUsed/>
    <w:rsid w:val="00187799"/>
    <w:rPr>
      <w:color w:val="0000FF" w:themeColor="hyperlink"/>
      <w:u w:val="single"/>
    </w:rPr>
  </w:style>
  <w:style w:type="character" w:customStyle="1" w:styleId="Heading1Char">
    <w:name w:val="Heading 1 Char"/>
    <w:basedOn w:val="DefaultParagraphFont"/>
    <w:link w:val="Heading1"/>
    <w:uiPriority w:val="9"/>
    <w:rsid w:val="00D861CA"/>
    <w:rPr>
      <w:rFonts w:ascii="Times New Roman" w:eastAsia="Times New Roman" w:hAnsi="Times New Roman" w:cs="Times New Roman"/>
      <w:b/>
      <w:bCs/>
      <w:kern w:val="36"/>
      <w:sz w:val="48"/>
      <w:szCs w:val="48"/>
      <w:lang w:bidi="ar-SA"/>
    </w:rPr>
  </w:style>
  <w:style w:type="paragraph" w:styleId="NormalWeb">
    <w:name w:val="Normal (Web)"/>
    <w:basedOn w:val="Normal"/>
    <w:uiPriority w:val="99"/>
    <w:unhideWhenUsed/>
    <w:rsid w:val="00D861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861CA"/>
  </w:style>
  <w:style w:type="character" w:customStyle="1" w:styleId="ListParagraphChar">
    <w:name w:val="List Paragraph Char"/>
    <w:aliases w:val="Heading 2_sj Char,MCHIP_list paragraph Char,References Char,Numbered Paragraph Char,Main numbered paragraph Char,Bullets Char,Celula Char,Numbered List Paragraph Char,123 List Paragraph Char,List Paragraph (numbered (a)) Char"/>
    <w:link w:val="ListParagraph"/>
    <w:uiPriority w:val="34"/>
    <w:locked/>
    <w:rsid w:val="00C63405"/>
    <w:rPr>
      <w:szCs w:val="22"/>
      <w:lang w:bidi="ar-SA"/>
    </w:rPr>
  </w:style>
  <w:style w:type="character" w:styleId="UnresolvedMention">
    <w:name w:val="Unresolved Mention"/>
    <w:basedOn w:val="DefaultParagraphFont"/>
    <w:uiPriority w:val="99"/>
    <w:semiHidden/>
    <w:unhideWhenUsed/>
    <w:rsid w:val="00257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89133">
      <w:bodyDiv w:val="1"/>
      <w:marLeft w:val="0"/>
      <w:marRight w:val="0"/>
      <w:marTop w:val="0"/>
      <w:marBottom w:val="0"/>
      <w:divBdr>
        <w:top w:val="none" w:sz="0" w:space="0" w:color="auto"/>
        <w:left w:val="none" w:sz="0" w:space="0" w:color="auto"/>
        <w:bottom w:val="none" w:sz="0" w:space="0" w:color="auto"/>
        <w:right w:val="none" w:sz="0" w:space="0" w:color="auto"/>
      </w:divBdr>
    </w:div>
    <w:div w:id="1242064645">
      <w:bodyDiv w:val="1"/>
      <w:marLeft w:val="0"/>
      <w:marRight w:val="0"/>
      <w:marTop w:val="0"/>
      <w:marBottom w:val="0"/>
      <w:divBdr>
        <w:top w:val="none" w:sz="0" w:space="0" w:color="auto"/>
        <w:left w:val="none" w:sz="0" w:space="0" w:color="auto"/>
        <w:bottom w:val="none" w:sz="0" w:space="0" w:color="auto"/>
        <w:right w:val="none" w:sz="0" w:space="0" w:color="auto"/>
      </w:divBdr>
      <w:divsChild>
        <w:div w:id="331223420">
          <w:marLeft w:val="0"/>
          <w:marRight w:val="0"/>
          <w:marTop w:val="0"/>
          <w:marBottom w:val="150"/>
          <w:divBdr>
            <w:top w:val="none" w:sz="0" w:space="0" w:color="auto"/>
            <w:left w:val="none" w:sz="0" w:space="0" w:color="auto"/>
            <w:bottom w:val="none" w:sz="0" w:space="0" w:color="auto"/>
            <w:right w:val="none" w:sz="0" w:space="0" w:color="auto"/>
          </w:divBdr>
          <w:divsChild>
            <w:div w:id="1052003200">
              <w:marLeft w:val="75"/>
              <w:marRight w:val="75"/>
              <w:marTop w:val="75"/>
              <w:marBottom w:val="75"/>
              <w:divBdr>
                <w:top w:val="none" w:sz="0" w:space="0" w:color="auto"/>
                <w:left w:val="none" w:sz="0" w:space="0" w:color="auto"/>
                <w:bottom w:val="none" w:sz="0" w:space="0" w:color="auto"/>
                <w:right w:val="none" w:sz="0" w:space="0" w:color="auto"/>
              </w:divBdr>
              <w:divsChild>
                <w:div w:id="1743209394">
                  <w:marLeft w:val="0"/>
                  <w:marRight w:val="0"/>
                  <w:marTop w:val="0"/>
                  <w:marBottom w:val="0"/>
                  <w:divBdr>
                    <w:top w:val="none" w:sz="0" w:space="0" w:color="auto"/>
                    <w:left w:val="none" w:sz="0" w:space="0" w:color="auto"/>
                    <w:bottom w:val="none" w:sz="0" w:space="0" w:color="auto"/>
                    <w:right w:val="none" w:sz="0" w:space="0" w:color="auto"/>
                  </w:divBdr>
                </w:div>
                <w:div w:id="52143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336241">
      <w:bodyDiv w:val="1"/>
      <w:marLeft w:val="0"/>
      <w:marRight w:val="0"/>
      <w:marTop w:val="0"/>
      <w:marBottom w:val="0"/>
      <w:divBdr>
        <w:top w:val="none" w:sz="0" w:space="0" w:color="auto"/>
        <w:left w:val="none" w:sz="0" w:space="0" w:color="auto"/>
        <w:bottom w:val="none" w:sz="0" w:space="0" w:color="auto"/>
        <w:right w:val="none" w:sz="0" w:space="0" w:color="auto"/>
      </w:divBdr>
    </w:div>
    <w:div w:id="1293289702">
      <w:bodyDiv w:val="1"/>
      <w:marLeft w:val="0"/>
      <w:marRight w:val="0"/>
      <w:marTop w:val="0"/>
      <w:marBottom w:val="0"/>
      <w:divBdr>
        <w:top w:val="none" w:sz="0" w:space="0" w:color="auto"/>
        <w:left w:val="none" w:sz="0" w:space="0" w:color="auto"/>
        <w:bottom w:val="none" w:sz="0" w:space="0" w:color="auto"/>
        <w:right w:val="none" w:sz="0" w:space="0" w:color="auto"/>
      </w:divBdr>
    </w:div>
    <w:div w:id="1429962690">
      <w:bodyDiv w:val="1"/>
      <w:marLeft w:val="0"/>
      <w:marRight w:val="0"/>
      <w:marTop w:val="0"/>
      <w:marBottom w:val="0"/>
      <w:divBdr>
        <w:top w:val="none" w:sz="0" w:space="0" w:color="auto"/>
        <w:left w:val="none" w:sz="0" w:space="0" w:color="auto"/>
        <w:bottom w:val="none" w:sz="0" w:space="0" w:color="auto"/>
        <w:right w:val="none" w:sz="0" w:space="0" w:color="auto"/>
      </w:divBdr>
    </w:div>
    <w:div w:id="16073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intonhealthacces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ai.laopdr@gmail.com" TargetMode="Externa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HP_PC</dc:creator>
  <cp:lastModifiedBy>Soukthanva Khammang</cp:lastModifiedBy>
  <cp:revision>22</cp:revision>
  <cp:lastPrinted>2016-02-22T04:30:00Z</cp:lastPrinted>
  <dcterms:created xsi:type="dcterms:W3CDTF">2026-09-01T09:40:00Z</dcterms:created>
  <dcterms:modified xsi:type="dcterms:W3CDTF">2026-10-01T09:28:00Z</dcterms:modified>
</cp:coreProperties>
</file>