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oMargin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B4F41" w14:paraId="44AFE492" w14:textId="77777777" w:rsidTr="005F1140">
        <w:trPr>
          <w:cantSplit/>
          <w:trHeight w:hRule="exact" w:val="1899"/>
        </w:trPr>
        <w:tc>
          <w:tcPr>
            <w:tcW w:w="8720" w:type="dxa"/>
            <w:tcMar>
              <w:bottom w:w="369" w:type="dxa"/>
              <w:right w:w="3969" w:type="dxa"/>
            </w:tcMar>
          </w:tcPr>
          <w:p w14:paraId="026839D3" w14:textId="396EC12E" w:rsidR="004B1FAA" w:rsidRDefault="004B1FAA" w:rsidP="004B1FAA">
            <w:pPr>
              <w:rPr>
                <w:sz w:val="24"/>
                <w:szCs w:val="24"/>
              </w:rPr>
            </w:pPr>
            <w:r>
              <w:rPr>
                <w:rFonts w:hAnsi="Calibri"/>
                <w:color w:val="000000" w:themeColor="text1"/>
              </w:rPr>
              <w:t>SNV/Netherlands Development Organisation</w:t>
            </w:r>
          </w:p>
          <w:p w14:paraId="5E60076D" w14:textId="1A31DFCE" w:rsidR="005F1140" w:rsidRDefault="004B1FAA" w:rsidP="005F1140">
            <w:r>
              <w:t xml:space="preserve">PO Box 9781, </w:t>
            </w:r>
            <w:proofErr w:type="spellStart"/>
            <w:r>
              <w:t>Saphanthong</w:t>
            </w:r>
            <w:proofErr w:type="spellEnd"/>
            <w:r>
              <w:t xml:space="preserve"> Road, Vientiane, Lao PDR</w:t>
            </w:r>
          </w:p>
          <w:p w14:paraId="2509CC6C" w14:textId="343E9239" w:rsidR="005F1140" w:rsidRDefault="00082B22" w:rsidP="005F1140">
            <w:r>
              <w:t>Tel: 021 413290-1, Fax: 021 414068</w:t>
            </w:r>
          </w:p>
          <w:p w14:paraId="666C4EAE" w14:textId="3F4BF462" w:rsidR="00C0238D" w:rsidRDefault="00082B22" w:rsidP="005F1140">
            <w:r>
              <w:t xml:space="preserve">Email: </w:t>
            </w:r>
            <w:hyperlink r:id="rId12" w:history="1">
              <w:r w:rsidRPr="005F3471">
                <w:rPr>
                  <w:rStyle w:val="Hyperlink"/>
                </w:rPr>
                <w:t>laprocurement@snv.org</w:t>
              </w:r>
            </w:hyperlink>
          </w:p>
          <w:p w14:paraId="00DD5866" w14:textId="77777777" w:rsidR="00082B22" w:rsidRDefault="00082B22" w:rsidP="00082B22">
            <w:pPr>
              <w:ind w:right="-38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FC775D5" w14:textId="77777777" w:rsidR="00082B22" w:rsidRDefault="00082B22" w:rsidP="00082B22">
            <w:pPr>
              <w:ind w:right="-389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03F40D53" w14:textId="7BCF6E4D" w:rsidR="00082B22" w:rsidRPr="00082B22" w:rsidRDefault="00082B22" w:rsidP="00082B22">
            <w:pPr>
              <w:ind w:right="-3899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82B2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Request for Quotation – Domestic Travel Agent Services</w:t>
            </w:r>
          </w:p>
        </w:tc>
      </w:tr>
      <w:tr w:rsidR="005B4F41" w14:paraId="04127CB3" w14:textId="77777777" w:rsidTr="005F1140">
        <w:trPr>
          <w:cantSplit/>
          <w:trHeight w:hRule="exact" w:val="270"/>
        </w:trPr>
        <w:tc>
          <w:tcPr>
            <w:tcW w:w="8720" w:type="dxa"/>
          </w:tcPr>
          <w:p w14:paraId="2AE09074" w14:textId="0CCD44A6" w:rsidR="005B4F41" w:rsidRDefault="005F1140" w:rsidP="00082B22">
            <w:pPr>
              <w:spacing w:line="276" w:lineRule="auto"/>
            </w:pPr>
            <w:r>
              <w:t xml:space="preserve">Date: </w:t>
            </w:r>
            <w:sdt>
              <w:sdtPr>
                <w:id w:val="-641350550"/>
                <w:placeholder>
                  <w:docPart w:val="6ED7CEB833CD4E73B8F4F304BB31A167"/>
                </w:placeholder>
                <w:date w:fullDate="2025-08-05T00:00:00Z">
                  <w:dateFormat w:val="MMMM dd,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B1FAA">
                  <w:t>August 05, 2025</w:t>
                </w:r>
              </w:sdtContent>
            </w:sdt>
          </w:p>
        </w:tc>
      </w:tr>
    </w:tbl>
    <w:p w14:paraId="6F23B324" w14:textId="77777777" w:rsidR="005F29DB" w:rsidRDefault="005F29DB" w:rsidP="00082B22">
      <w:pPr>
        <w:spacing w:line="276" w:lineRule="auto"/>
        <w:rPr>
          <w:lang w:bidi="lo-LA"/>
        </w:rPr>
      </w:pPr>
    </w:p>
    <w:p w14:paraId="6AF72623" w14:textId="68931F46" w:rsidR="002419DA" w:rsidRDefault="005F1140" w:rsidP="00082B22">
      <w:pPr>
        <w:spacing w:line="276" w:lineRule="auto"/>
      </w:pPr>
      <w:r>
        <w:t xml:space="preserve">Dear </w:t>
      </w:r>
      <w:r w:rsidR="00082B22">
        <w:t>Bidder,</w:t>
      </w:r>
    </w:p>
    <w:p w14:paraId="11AEE914" w14:textId="77777777" w:rsidR="004B1FAA" w:rsidRDefault="004B1FAA" w:rsidP="00082B22">
      <w:pPr>
        <w:spacing w:line="276" w:lineRule="auto"/>
      </w:pPr>
    </w:p>
    <w:p w14:paraId="7E3068AC" w14:textId="77777777" w:rsidR="004B1FAA" w:rsidRDefault="004B1FAA" w:rsidP="00082B22">
      <w:pPr>
        <w:spacing w:line="276" w:lineRule="auto"/>
      </w:pPr>
      <w:r>
        <w:t>You are invited to submit your bid in response to the attached Request for Quotation.</w:t>
      </w:r>
    </w:p>
    <w:p w14:paraId="222C8878" w14:textId="77777777" w:rsidR="004B1FAA" w:rsidRDefault="004B1FAA" w:rsidP="00082B22">
      <w:pPr>
        <w:spacing w:line="276" w:lineRule="auto"/>
      </w:pPr>
      <w:r>
        <w:t>SNV is seeking to enter into a framework agreement with a qualified travel agency to provide domestic air ticketing services. The contract will be for one year, with the possibility of extension based on performance.</w:t>
      </w:r>
    </w:p>
    <w:p w14:paraId="0627BDC3" w14:textId="77777777" w:rsidR="004B1FAA" w:rsidRDefault="004B1FAA" w:rsidP="00082B22">
      <w:pPr>
        <w:spacing w:line="276" w:lineRule="auto"/>
      </w:pPr>
    </w:p>
    <w:p w14:paraId="217C3258" w14:textId="77777777" w:rsidR="004B1FAA" w:rsidRDefault="004B1FAA" w:rsidP="00082B22">
      <w:pPr>
        <w:spacing w:line="276" w:lineRule="auto"/>
      </w:pPr>
      <w:r>
        <w:t>To request a soft copy of the RFQ, which includes full instructions for submission, please email laprocurement@snv.org. Completed quotations must be submitted in hard copy to the SNV office by 17:00 on Friday, 22 August 2025. Late submissions will not be considered.</w:t>
      </w:r>
    </w:p>
    <w:p w14:paraId="626866F7" w14:textId="77777777" w:rsidR="004B1FAA" w:rsidRDefault="004B1FAA" w:rsidP="00082B22">
      <w:pPr>
        <w:spacing w:line="276" w:lineRule="auto"/>
      </w:pPr>
    </w:p>
    <w:p w14:paraId="34A43023" w14:textId="77777777" w:rsidR="004B1FAA" w:rsidRDefault="004B1FAA" w:rsidP="00082B22">
      <w:pPr>
        <w:spacing w:line="276" w:lineRule="auto"/>
      </w:pPr>
      <w:r>
        <w:t>Please note:</w:t>
      </w:r>
    </w:p>
    <w:p w14:paraId="19D78436" w14:textId="5A42FBAE" w:rsidR="004B1FAA" w:rsidRDefault="004B1FAA" w:rsidP="00082B22">
      <w:pPr>
        <w:pStyle w:val="ListParagraph"/>
        <w:numPr>
          <w:ilvl w:val="0"/>
          <w:numId w:val="13"/>
        </w:numPr>
        <w:spacing w:line="276" w:lineRule="auto"/>
      </w:pPr>
      <w:r>
        <w:t>There is no fee to obtain the RFQ</w:t>
      </w:r>
    </w:p>
    <w:p w14:paraId="7BF7C8C1" w14:textId="555B3B00" w:rsidR="004B1FAA" w:rsidRDefault="004B1FAA" w:rsidP="00082B22">
      <w:pPr>
        <w:pStyle w:val="ListParagraph"/>
        <w:numPr>
          <w:ilvl w:val="0"/>
          <w:numId w:val="13"/>
        </w:numPr>
        <w:spacing w:line="276" w:lineRule="auto"/>
      </w:pPr>
      <w:r>
        <w:t xml:space="preserve">SNV maintains a strict zero-tolerance policy on fraud and corruption. </w:t>
      </w:r>
    </w:p>
    <w:p w14:paraId="6E906CC4" w14:textId="77777777" w:rsidR="004B1FAA" w:rsidRDefault="004B1FAA" w:rsidP="00082B22">
      <w:pPr>
        <w:spacing w:line="276" w:lineRule="auto"/>
      </w:pPr>
    </w:p>
    <w:p w14:paraId="6BDD9CB5" w14:textId="77777777" w:rsidR="004B1FAA" w:rsidRDefault="004B1FAA" w:rsidP="00082B22">
      <w:pPr>
        <w:spacing w:line="276" w:lineRule="auto"/>
      </w:pPr>
      <w:r>
        <w:t>The RFQ package includes:</w:t>
      </w:r>
    </w:p>
    <w:p w14:paraId="2FD1AAB0" w14:textId="27F3410C" w:rsidR="004B1FAA" w:rsidRDefault="004B1FAA" w:rsidP="00082B22">
      <w:pPr>
        <w:pStyle w:val="ListParagraph"/>
        <w:numPr>
          <w:ilvl w:val="0"/>
          <w:numId w:val="14"/>
        </w:numPr>
        <w:spacing w:line="276" w:lineRule="auto"/>
      </w:pPr>
      <w:r>
        <w:t>Request for Quotations (RFQ)</w:t>
      </w:r>
    </w:p>
    <w:p w14:paraId="198E012D" w14:textId="3A133F3A" w:rsidR="004B1FAA" w:rsidRDefault="004B1FAA" w:rsidP="00082B22">
      <w:pPr>
        <w:pStyle w:val="ListParagraph"/>
        <w:numPr>
          <w:ilvl w:val="0"/>
          <w:numId w:val="14"/>
        </w:numPr>
        <w:spacing w:line="276" w:lineRule="auto"/>
      </w:pPr>
      <w:r>
        <w:t>Specification/Quotation Form</w:t>
      </w:r>
    </w:p>
    <w:p w14:paraId="77CFC9A6" w14:textId="0F6D740F" w:rsidR="004B1FAA" w:rsidRDefault="004B1FAA" w:rsidP="00082B22">
      <w:pPr>
        <w:pStyle w:val="ListParagraph"/>
        <w:numPr>
          <w:ilvl w:val="0"/>
          <w:numId w:val="14"/>
        </w:numPr>
        <w:spacing w:line="276" w:lineRule="auto"/>
      </w:pPr>
      <w:r>
        <w:t>Past and Current Experience Template</w:t>
      </w:r>
    </w:p>
    <w:p w14:paraId="7977EF3F" w14:textId="750A0AB5" w:rsidR="004B1FAA" w:rsidRDefault="004B1FAA" w:rsidP="00082B22">
      <w:pPr>
        <w:pStyle w:val="ListParagraph"/>
        <w:numPr>
          <w:ilvl w:val="0"/>
          <w:numId w:val="14"/>
        </w:numPr>
        <w:spacing w:line="276" w:lineRule="auto"/>
      </w:pPr>
      <w:r>
        <w:t>Due Diligence Form</w:t>
      </w:r>
    </w:p>
    <w:p w14:paraId="09222D2A" w14:textId="1D49C8DA" w:rsidR="004B1FAA" w:rsidRDefault="004B1FAA" w:rsidP="00082B22">
      <w:pPr>
        <w:pStyle w:val="ListParagraph"/>
        <w:numPr>
          <w:ilvl w:val="0"/>
          <w:numId w:val="14"/>
        </w:numPr>
        <w:spacing w:line="276" w:lineRule="auto"/>
      </w:pPr>
      <w:r>
        <w:t>Sample Contract</w:t>
      </w:r>
    </w:p>
    <w:p w14:paraId="42A0B023" w14:textId="77777777" w:rsidR="004B1FAA" w:rsidRDefault="004B1FAA" w:rsidP="00082B22">
      <w:pPr>
        <w:spacing w:line="276" w:lineRule="auto"/>
      </w:pPr>
    </w:p>
    <w:p w14:paraId="6E60F143" w14:textId="32AF2D37" w:rsidR="000D37C3" w:rsidRDefault="004B1FAA" w:rsidP="00082B22">
      <w:pPr>
        <w:spacing w:line="276" w:lineRule="auto"/>
      </w:pPr>
      <w:r>
        <w:t>We look forward to receiving your submission</w:t>
      </w:r>
      <w:r w:rsidR="00082B22">
        <w:t>.</w:t>
      </w:r>
    </w:p>
    <w:p w14:paraId="0EC6525A" w14:textId="77777777" w:rsidR="00082B22" w:rsidRDefault="00082B22" w:rsidP="00082B22">
      <w:pPr>
        <w:spacing w:line="276" w:lineRule="auto"/>
      </w:pPr>
    </w:p>
    <w:p w14:paraId="68BBC49A" w14:textId="69520D80" w:rsidR="00B54689" w:rsidRDefault="00B54689" w:rsidP="00082B22">
      <w:pPr>
        <w:spacing w:line="276" w:lineRule="auto"/>
      </w:pPr>
      <w:r>
        <w:t>Best regards,</w:t>
      </w:r>
      <w:r w:rsidR="00E02F23" w:rsidRPr="00E02F23">
        <w:rPr>
          <w:noProof/>
        </w:rPr>
        <w:t xml:space="preserve"> </w:t>
      </w:r>
    </w:p>
    <w:p w14:paraId="067246BA" w14:textId="0AB1323B" w:rsidR="00B54689" w:rsidRPr="00082B22" w:rsidRDefault="00082B22" w:rsidP="00082B22">
      <w:pPr>
        <w:spacing w:line="276" w:lineRule="auto"/>
        <w:rPr>
          <w:b/>
          <w:bCs/>
        </w:rPr>
      </w:pPr>
      <w:r w:rsidRPr="00082B22">
        <w:rPr>
          <w:b/>
          <w:bCs/>
        </w:rPr>
        <w:t>Procurement Team</w:t>
      </w:r>
    </w:p>
    <w:p w14:paraId="69100DEE" w14:textId="423719F0" w:rsidR="00A21DF8" w:rsidRDefault="00082B22" w:rsidP="00082B22">
      <w:pPr>
        <w:spacing w:line="276" w:lineRule="auto"/>
      </w:pPr>
      <w:r>
        <w:t>SNV</w:t>
      </w:r>
    </w:p>
    <w:sectPr w:rsidR="00A21DF8" w:rsidSect="001346C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1588" w:bottom="1440" w:left="1588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F233" w14:textId="77777777" w:rsidR="004B1FAA" w:rsidRDefault="004B1FAA" w:rsidP="002419DA">
      <w:pPr>
        <w:spacing w:line="240" w:lineRule="auto"/>
      </w:pPr>
      <w:r>
        <w:separator/>
      </w:r>
    </w:p>
  </w:endnote>
  <w:endnote w:type="continuationSeparator" w:id="0">
    <w:p w14:paraId="2ED1E9D1" w14:textId="77777777" w:rsidR="004B1FAA" w:rsidRDefault="004B1FAA" w:rsidP="00241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13D6" w14:textId="77777777" w:rsidR="00975D3E" w:rsidRPr="00975D3E" w:rsidRDefault="006567D8" w:rsidP="00902DAF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Arabic 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/ </w:t>
    </w:r>
    <w:r>
      <w:rPr>
        <w:lang w:val="en-US"/>
      </w:rPr>
      <w:fldChar w:fldCharType="begin"/>
    </w:r>
    <w:r>
      <w:rPr>
        <w:lang w:val="en-US"/>
      </w:rPr>
      <w:instrText xml:space="preserve"> NUMPAGES  \* Arabic 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E3CB" w14:textId="77777777" w:rsidR="002419DA" w:rsidRDefault="00233F7F" w:rsidP="00233F7F">
    <w:pPr>
      <w:pStyle w:val="Footer"/>
      <w:tabs>
        <w:tab w:val="left" w:pos="4820"/>
      </w:tabs>
      <w:spacing w:line="14" w:lineRule="exact"/>
    </w:pPr>
    <w:r>
      <mc:AlternateContent>
        <mc:Choice Requires="wps">
          <w:drawing>
            <wp:anchor distT="0" distB="0" distL="114300" distR="114300" simplePos="0" relativeHeight="251667456" behindDoc="1" locked="1" layoutInCell="1" allowOverlap="1" wp14:anchorId="1B785F41" wp14:editId="73EAF98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855601" cy="2268000"/>
              <wp:effectExtent l="0" t="0" r="0" b="0"/>
              <wp:wrapNone/>
              <wp:docPr id="1757086895" name="Design elemen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855601" cy="2268000"/>
                      </a:xfrm>
                      <a:custGeom>
                        <a:avLst/>
                        <a:gdLst>
                          <a:gd name="connsiteX0" fmla="*/ 1627661 w 2816495"/>
                          <a:gd name="connsiteY0" fmla="*/ 62190 h 1656303"/>
                          <a:gd name="connsiteX1" fmla="*/ 259941 w 2816495"/>
                          <a:gd name="connsiteY1" fmla="*/ 852259 h 1656303"/>
                          <a:gd name="connsiteX2" fmla="*/ 0 w 2816495"/>
                          <a:gd name="connsiteY2" fmla="*/ 1302263 h 1656303"/>
                          <a:gd name="connsiteX3" fmla="*/ 0 w 2816495"/>
                          <a:gd name="connsiteY3" fmla="*/ 1656303 h 1656303"/>
                          <a:gd name="connsiteX4" fmla="*/ 2816496 w 2816495"/>
                          <a:gd name="connsiteY4" fmla="*/ 1656303 h 1656303"/>
                          <a:gd name="connsiteX5" fmla="*/ 2816496 w 2816495"/>
                          <a:gd name="connsiteY5" fmla="*/ 448840 h 1656303"/>
                          <a:gd name="connsiteX6" fmla="*/ 2147543 w 2816495"/>
                          <a:gd name="connsiteY6" fmla="*/ 62190 h 1656303"/>
                          <a:gd name="connsiteX7" fmla="*/ 1627661 w 2816495"/>
                          <a:gd name="connsiteY7" fmla="*/ 62190 h 16563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816495" h="1656303">
                            <a:moveTo>
                              <a:pt x="1627661" y="62190"/>
                            </a:moveTo>
                            <a:lnTo>
                              <a:pt x="259941" y="852259"/>
                            </a:lnTo>
                            <a:cubicBezTo>
                              <a:pt x="117393" y="935179"/>
                              <a:pt x="0" y="1137355"/>
                              <a:pt x="0" y="1302263"/>
                            </a:cubicBezTo>
                            <a:lnTo>
                              <a:pt x="0" y="1656303"/>
                            </a:lnTo>
                            <a:lnTo>
                              <a:pt x="2816496" y="1656303"/>
                            </a:lnTo>
                            <a:lnTo>
                              <a:pt x="2816496" y="448840"/>
                            </a:lnTo>
                            <a:lnTo>
                              <a:pt x="2147543" y="62190"/>
                            </a:lnTo>
                            <a:cubicBezTo>
                              <a:pt x="2004995" y="-20730"/>
                              <a:pt x="1770209" y="-20730"/>
                              <a:pt x="1627661" y="62190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CEE61" id="Design element" o:spid="_x0000_s1026" alt="&quot;&quot;" style="position:absolute;margin-left:252.4pt;margin-top:0;width:303.6pt;height:178.6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coordsize="2816495,165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" path="m1627661,62190l259941,852259c117393,935179,,1137355,,1302263r,354040l2816496,1656303r,-1207463l2147543,62190v-142548,-82920,-377334,-82920,-519882,xe" fillcolor="#eff8fe" stroked="f" strokeweight="0">
              <v:stroke joinstyle="miter"/>
              <v:path arrowok="t" o:connecttype="custom" o:connectlocs="2228164,85158;355843,1167011;0,1783208;0,2268000;3855602,2268000;3855602,614603;2939849,85158;2228164,85158" o:connectangles="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1B0F7" w14:textId="77777777" w:rsidR="004B1FAA" w:rsidRDefault="004B1FAA" w:rsidP="002419DA">
      <w:pPr>
        <w:spacing w:line="240" w:lineRule="auto"/>
      </w:pPr>
      <w:r>
        <w:separator/>
      </w:r>
    </w:p>
  </w:footnote>
  <w:footnote w:type="continuationSeparator" w:id="0">
    <w:p w14:paraId="3C69FCFC" w14:textId="77777777" w:rsidR="004B1FAA" w:rsidRDefault="004B1FAA" w:rsidP="00241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BCAF" w14:textId="77777777" w:rsidR="002419DA" w:rsidRDefault="002F4714">
    <w:pPr>
      <w:pStyle w:val="Header"/>
    </w:pPr>
    <w:r>
      <mc:AlternateContent>
        <mc:Choice Requires="wps">
          <w:drawing>
            <wp:anchor distT="0" distB="0" distL="114300" distR="114300" simplePos="0" relativeHeight="251664384" behindDoc="1" locked="1" layoutInCell="1" allowOverlap="1" wp14:anchorId="134D73E7" wp14:editId="1D642AC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264000" cy="7343837"/>
              <wp:effectExtent l="0" t="0" r="3810" b="9525"/>
              <wp:wrapNone/>
              <wp:docPr id="1" name="Design elemen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264000" cy="7343837"/>
                      </a:xfrm>
                      <a:custGeom>
                        <a:avLst/>
                        <a:gdLst>
                          <a:gd name="connsiteX0" fmla="*/ 4720731 w 4720730"/>
                          <a:gd name="connsiteY0" fmla="*/ 4799144 h 5531684"/>
                          <a:gd name="connsiteX1" fmla="*/ 4720731 w 4720730"/>
                          <a:gd name="connsiteY1" fmla="*/ 2168093 h 5531684"/>
                          <a:gd name="connsiteX2" fmla="*/ 4287418 w 4720730"/>
                          <a:gd name="connsiteY2" fmla="*/ 1418405 h 5531684"/>
                          <a:gd name="connsiteX3" fmla="*/ 2009429 w 4720730"/>
                          <a:gd name="connsiteY3" fmla="*/ 102880 h 5531684"/>
                          <a:gd name="connsiteX4" fmla="*/ 1143756 w 4720730"/>
                          <a:gd name="connsiteY4" fmla="*/ 102880 h 5531684"/>
                          <a:gd name="connsiteX5" fmla="*/ 0 w 4720730"/>
                          <a:gd name="connsiteY5" fmla="*/ 764929 h 5531684"/>
                          <a:gd name="connsiteX6" fmla="*/ 0 w 4720730"/>
                          <a:gd name="connsiteY6" fmla="*/ 5531685 h 5531684"/>
                          <a:gd name="connsiteX7" fmla="*/ 4316940 w 4720730"/>
                          <a:gd name="connsiteY7" fmla="*/ 5531685 h 5531684"/>
                          <a:gd name="connsiteX8" fmla="*/ 4720731 w 4720730"/>
                          <a:gd name="connsiteY8" fmla="*/ 4799144 h 553168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4720730" h="5531684">
                            <a:moveTo>
                              <a:pt x="4720731" y="4799144"/>
                            </a:moveTo>
                            <a:lnTo>
                              <a:pt x="4720731" y="2168093"/>
                            </a:lnTo>
                            <a:cubicBezTo>
                              <a:pt x="4720731" y="1892794"/>
                              <a:pt x="4525502" y="1555578"/>
                              <a:pt x="4287418" y="1418405"/>
                            </a:cubicBezTo>
                            <a:lnTo>
                              <a:pt x="2009429" y="102880"/>
                            </a:lnTo>
                            <a:cubicBezTo>
                              <a:pt x="1771345" y="-34293"/>
                              <a:pt x="1381840" y="-34293"/>
                              <a:pt x="1143756" y="102880"/>
                            </a:cubicBezTo>
                            <a:lnTo>
                              <a:pt x="0" y="764929"/>
                            </a:lnTo>
                            <a:lnTo>
                              <a:pt x="0" y="5531685"/>
                            </a:lnTo>
                            <a:lnTo>
                              <a:pt x="4316940" y="5531685"/>
                            </a:lnTo>
                            <a:cubicBezTo>
                              <a:pt x="4541691" y="5384987"/>
                              <a:pt x="4720731" y="5063011"/>
                              <a:pt x="4720731" y="4799144"/>
                            </a:cubicBezTo>
                            <a:close/>
                          </a:path>
                        </a:pathLst>
                      </a:custGeom>
                      <a:solidFill>
                        <a:srgbClr val="EFF8FE"/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40FA7" id="Design element" o:spid="_x0000_s1026" alt="&quot;&quot;" style="position:absolute;margin-left:0;margin-top:0;width:493.25pt;height:578.2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coordsize="4720730,553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" path="m4720731,4799144r,-2631051c4720731,1892794,4525502,1555578,4287418,1418405l2009429,102880v-238084,-137173,-627589,-137173,-865673,l,764929,,5531685r4316940,c4541691,5384987,4720731,5063011,4720731,4799144xe" fillcolor="#eff8fe" stroked="f" strokeweight="0">
              <v:stroke joinstyle="miter"/>
              <v:path arrowok="t" o:connecttype="custom" o:connectlocs="6264001,6371320;6264001,2878350;5689032,1883068;2666338,136583;1517665,136583;0,1015516;0,7343838;5728206,7343838;6264001,6371320" o:connectangles="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9F992" w14:textId="77777777" w:rsidR="002419DA" w:rsidRDefault="00233F7F" w:rsidP="005F1140">
    <w:pPr>
      <w:pStyle w:val="Header"/>
      <w:spacing w:line="2960" w:lineRule="exact"/>
    </w:pPr>
    <w:r>
      <w:drawing>
        <wp:anchor distT="0" distB="0" distL="114300" distR="114300" simplePos="0" relativeHeight="251668480" behindDoc="0" locked="0" layoutInCell="1" allowOverlap="1" wp14:anchorId="26C8ECAE" wp14:editId="052C9C64">
          <wp:simplePos x="0" y="0"/>
          <wp:positionH relativeFrom="page">
            <wp:posOffset>483235</wp:posOffset>
          </wp:positionH>
          <wp:positionV relativeFrom="page">
            <wp:posOffset>490220</wp:posOffset>
          </wp:positionV>
          <wp:extent cx="2232000" cy="1114544"/>
          <wp:effectExtent l="0" t="0" r="0" b="0"/>
          <wp:wrapNone/>
          <wp:docPr id="2132871155" name="Logo SNV" descr="Logo SN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77399" name="Logo SNV" descr="Logo SN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114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535"/>
    <w:multiLevelType w:val="multilevel"/>
    <w:tmpl w:val="59D4A8E2"/>
    <w:styleLink w:val="Cijfers"/>
    <w:lvl w:ilvl="0">
      <w:start w:val="1"/>
      <w:numFmt w:val="decimal"/>
      <w:pStyle w:val="ListNumbers"/>
      <w:lvlText w:val="%1."/>
      <w:lvlJc w:val="left"/>
      <w:pPr>
        <w:ind w:left="397" w:hanging="397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lvlText w:val="%5.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" w15:restartNumberingAfterBreak="0">
    <w:nsid w:val="11A17988"/>
    <w:multiLevelType w:val="multilevel"/>
    <w:tmpl w:val="68121924"/>
    <w:numStyleLink w:val="Koppenlijst"/>
  </w:abstractNum>
  <w:abstractNum w:abstractNumId="2" w15:restartNumberingAfterBreak="0">
    <w:nsid w:val="1B960020"/>
    <w:multiLevelType w:val="multilevel"/>
    <w:tmpl w:val="C29212A6"/>
    <w:styleLink w:val="Bullets"/>
    <w:lvl w:ilvl="0">
      <w:start w:val="1"/>
      <w:numFmt w:val="bullet"/>
      <w:pStyle w:val="Listbullets"/>
      <w:lvlText w:val="●"/>
      <w:lvlJc w:val="left"/>
      <w:pPr>
        <w:ind w:left="397" w:hanging="397"/>
      </w:pPr>
      <w:rPr>
        <w:rFonts w:ascii="Arial" w:hAnsi="Arial" w:hint="default"/>
        <w:color w:val="17B7E3" w:themeColor="accent1"/>
      </w:rPr>
    </w:lvl>
    <w:lvl w:ilvl="1">
      <w:start w:val="1"/>
      <w:numFmt w:val="bullet"/>
      <w:lvlText w:val="○"/>
      <w:lvlJc w:val="left"/>
      <w:pPr>
        <w:ind w:left="794" w:hanging="397"/>
      </w:pPr>
      <w:rPr>
        <w:rFonts w:ascii="Arial" w:hAnsi="Arial" w:hint="default"/>
        <w:color w:val="17B7E3" w:themeColor="accent1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Theme="minorHAnsi" w:hAnsiTheme="minorHAnsi" w:cs="Times New Roman" w:hint="default"/>
        <w:color w:val="17B7E3" w:themeColor="accent1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Theme="minorHAnsi" w:hAnsiTheme="minorHAnsi" w:cs="Times New Roman" w:hint="default"/>
        <w:color w:val="17B7E3" w:themeColor="accent1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Theme="minorHAnsi" w:hAnsiTheme="minorHAnsi" w:cs="Times New Roman" w:hint="default"/>
        <w:color w:val="17B7E3" w:themeColor="accent1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Theme="minorHAnsi" w:hAnsiTheme="minorHAnsi" w:cs="Times New Roman" w:hint="default"/>
        <w:color w:val="17B7E3" w:themeColor="accent1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Theme="minorHAnsi" w:hAnsiTheme="minorHAnsi" w:cs="Times New Roman" w:hint="default"/>
        <w:color w:val="17B7E3" w:themeColor="accent1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Theme="minorHAnsi" w:hAnsiTheme="minorHAnsi" w:cs="Times New Roman" w:hint="default"/>
        <w:color w:val="17B7E3" w:themeColor="accent1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Theme="minorHAnsi" w:hAnsiTheme="minorHAnsi" w:cs="Times New Roman" w:hint="default"/>
        <w:color w:val="17B7E3" w:themeColor="accent1"/>
      </w:rPr>
    </w:lvl>
  </w:abstractNum>
  <w:abstractNum w:abstractNumId="3" w15:restartNumberingAfterBreak="0">
    <w:nsid w:val="1D2A0C65"/>
    <w:multiLevelType w:val="hybridMultilevel"/>
    <w:tmpl w:val="574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4321E"/>
    <w:multiLevelType w:val="hybridMultilevel"/>
    <w:tmpl w:val="CA2A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D6876"/>
    <w:multiLevelType w:val="multilevel"/>
    <w:tmpl w:val="82B6188A"/>
    <w:lvl w:ilvl="0">
      <w:start w:val="1"/>
      <w:numFmt w:val="decimal"/>
      <w:lvlText w:val="%1"/>
      <w:lvlJc w:val="left"/>
      <w:pPr>
        <w:ind w:left="794" w:hanging="794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HAnsi" w:hAnsiTheme="minorHAnsi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abstractNum w:abstractNumId="6" w15:restartNumberingAfterBreak="0">
    <w:nsid w:val="3DAA759F"/>
    <w:multiLevelType w:val="multilevel"/>
    <w:tmpl w:val="59D4A8E2"/>
    <w:numStyleLink w:val="Cijfers"/>
  </w:abstractNum>
  <w:abstractNum w:abstractNumId="7" w15:restartNumberingAfterBreak="0">
    <w:nsid w:val="3F764C75"/>
    <w:multiLevelType w:val="multilevel"/>
    <w:tmpl w:val="68121924"/>
    <w:numStyleLink w:val="Koppenlijst"/>
  </w:abstractNum>
  <w:abstractNum w:abstractNumId="8" w15:restartNumberingAfterBreak="0">
    <w:nsid w:val="71F81A9B"/>
    <w:multiLevelType w:val="multilevel"/>
    <w:tmpl w:val="68121924"/>
    <w:styleLink w:val="Koppenlijst"/>
    <w:lvl w:ilvl="0">
      <w:start w:val="1"/>
      <w:numFmt w:val="decimal"/>
      <w:pStyle w:val="Heading1"/>
      <w:lvlText w:val="%1."/>
      <w:lvlJc w:val="left"/>
      <w:pPr>
        <w:ind w:left="794" w:hanging="794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ajorHAnsi" w:hAnsiTheme="majorHAnsi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num w:numId="1" w16cid:durableId="424227514">
    <w:abstractNumId w:val="2"/>
  </w:num>
  <w:num w:numId="2" w16cid:durableId="1243250502">
    <w:abstractNumId w:val="2"/>
  </w:num>
  <w:num w:numId="3" w16cid:durableId="616104099">
    <w:abstractNumId w:val="0"/>
  </w:num>
  <w:num w:numId="4" w16cid:durableId="557207167">
    <w:abstractNumId w:val="6"/>
  </w:num>
  <w:num w:numId="5" w16cid:durableId="1271474752">
    <w:abstractNumId w:val="5"/>
  </w:num>
  <w:num w:numId="6" w16cid:durableId="185218025">
    <w:abstractNumId w:val="5"/>
  </w:num>
  <w:num w:numId="7" w16cid:durableId="801267783">
    <w:abstractNumId w:val="5"/>
  </w:num>
  <w:num w:numId="8" w16cid:durableId="1096902998">
    <w:abstractNumId w:val="8"/>
  </w:num>
  <w:num w:numId="9" w16cid:durableId="610670841">
    <w:abstractNumId w:val="2"/>
  </w:num>
  <w:num w:numId="10" w16cid:durableId="49766568">
    <w:abstractNumId w:val="6"/>
  </w:num>
  <w:num w:numId="11" w16cid:durableId="20323767">
    <w:abstractNumId w:val="7"/>
  </w:num>
  <w:num w:numId="12" w16cid:durableId="36973620">
    <w:abstractNumId w:val="1"/>
  </w:num>
  <w:num w:numId="13" w16cid:durableId="2124686155">
    <w:abstractNumId w:val="4"/>
  </w:num>
  <w:num w:numId="14" w16cid:durableId="50563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AA"/>
    <w:rsid w:val="0002784F"/>
    <w:rsid w:val="00047BCE"/>
    <w:rsid w:val="0005570D"/>
    <w:rsid w:val="00082B22"/>
    <w:rsid w:val="000B0660"/>
    <w:rsid w:val="000C1D84"/>
    <w:rsid w:val="000D37C3"/>
    <w:rsid w:val="000F6D27"/>
    <w:rsid w:val="00102EE1"/>
    <w:rsid w:val="001346CD"/>
    <w:rsid w:val="0014782C"/>
    <w:rsid w:val="001E6468"/>
    <w:rsid w:val="00233F7F"/>
    <w:rsid w:val="002419DA"/>
    <w:rsid w:val="00242B37"/>
    <w:rsid w:val="002C26C1"/>
    <w:rsid w:val="002F4714"/>
    <w:rsid w:val="00315481"/>
    <w:rsid w:val="00354A63"/>
    <w:rsid w:val="00383CCC"/>
    <w:rsid w:val="003A4362"/>
    <w:rsid w:val="003B3233"/>
    <w:rsid w:val="003E7D58"/>
    <w:rsid w:val="00430E6A"/>
    <w:rsid w:val="00450B24"/>
    <w:rsid w:val="00471148"/>
    <w:rsid w:val="004B1FAA"/>
    <w:rsid w:val="004D2FA8"/>
    <w:rsid w:val="004F6807"/>
    <w:rsid w:val="00505A92"/>
    <w:rsid w:val="005B4F41"/>
    <w:rsid w:val="005D5AAC"/>
    <w:rsid w:val="005F1140"/>
    <w:rsid w:val="005F29DB"/>
    <w:rsid w:val="0064557A"/>
    <w:rsid w:val="00651BF9"/>
    <w:rsid w:val="006567D8"/>
    <w:rsid w:val="006906CF"/>
    <w:rsid w:val="006A159E"/>
    <w:rsid w:val="006B682F"/>
    <w:rsid w:val="006C37D9"/>
    <w:rsid w:val="006F1C31"/>
    <w:rsid w:val="006F5E51"/>
    <w:rsid w:val="00701A94"/>
    <w:rsid w:val="00737F65"/>
    <w:rsid w:val="00786100"/>
    <w:rsid w:val="00810CA0"/>
    <w:rsid w:val="00834588"/>
    <w:rsid w:val="00862F33"/>
    <w:rsid w:val="00902DAF"/>
    <w:rsid w:val="00920F6F"/>
    <w:rsid w:val="00961627"/>
    <w:rsid w:val="00973D78"/>
    <w:rsid w:val="00975D3E"/>
    <w:rsid w:val="009E53D6"/>
    <w:rsid w:val="009F0619"/>
    <w:rsid w:val="00A06C4F"/>
    <w:rsid w:val="00A21DF8"/>
    <w:rsid w:val="00A4544F"/>
    <w:rsid w:val="00AA025D"/>
    <w:rsid w:val="00AA0CD5"/>
    <w:rsid w:val="00AB3598"/>
    <w:rsid w:val="00B2342A"/>
    <w:rsid w:val="00B50715"/>
    <w:rsid w:val="00B54689"/>
    <w:rsid w:val="00C0238D"/>
    <w:rsid w:val="00C719A3"/>
    <w:rsid w:val="00CD0194"/>
    <w:rsid w:val="00CD35D9"/>
    <w:rsid w:val="00D16820"/>
    <w:rsid w:val="00D41F6D"/>
    <w:rsid w:val="00D501AA"/>
    <w:rsid w:val="00D51CF4"/>
    <w:rsid w:val="00D8672D"/>
    <w:rsid w:val="00DB12BD"/>
    <w:rsid w:val="00E02F23"/>
    <w:rsid w:val="00E15C48"/>
    <w:rsid w:val="00E27C58"/>
    <w:rsid w:val="00E61B9D"/>
    <w:rsid w:val="00E64330"/>
    <w:rsid w:val="00E6666C"/>
    <w:rsid w:val="00E710F3"/>
    <w:rsid w:val="00E721B9"/>
    <w:rsid w:val="00E97455"/>
    <w:rsid w:val="00EE5329"/>
    <w:rsid w:val="00EF1E5D"/>
    <w:rsid w:val="00F34AB2"/>
    <w:rsid w:val="00F95197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2F649"/>
  <w15:chartTrackingRefBased/>
  <w15:docId w15:val="{B1786F16-C2CD-4A0E-BD5A-23E44E76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4F"/>
    <w:pPr>
      <w:spacing w:line="270" w:lineRule="atLeast"/>
    </w:pPr>
    <w:rPr>
      <w:sz w:val="21"/>
      <w:lang w:val="en-GB"/>
    </w:rPr>
  </w:style>
  <w:style w:type="paragraph" w:styleId="Heading1">
    <w:name w:val="heading 1"/>
    <w:aliases w:val="H1"/>
    <w:basedOn w:val="Normal"/>
    <w:next w:val="Normal"/>
    <w:link w:val="Heading1Char"/>
    <w:uiPriority w:val="3"/>
    <w:qFormat/>
    <w:rsid w:val="00AB3598"/>
    <w:pPr>
      <w:keepNext/>
      <w:keepLines/>
      <w:pageBreakBefore/>
      <w:numPr>
        <w:numId w:val="12"/>
      </w:numPr>
      <w:spacing w:before="270" w:after="270"/>
      <w:outlineLvl w:val="0"/>
    </w:pPr>
    <w:rPr>
      <w:rFonts w:asciiTheme="majorHAnsi" w:eastAsia="Times New Roman" w:hAnsiTheme="majorHAnsi" w:cs="Times New Roman"/>
      <w:b/>
      <w:sz w:val="28"/>
    </w:rPr>
  </w:style>
  <w:style w:type="paragraph" w:styleId="Heading2">
    <w:name w:val="heading 2"/>
    <w:aliases w:val="H2"/>
    <w:basedOn w:val="Heading1"/>
    <w:next w:val="Normal"/>
    <w:link w:val="Heading2Char"/>
    <w:uiPriority w:val="3"/>
    <w:qFormat/>
    <w:rsid w:val="001E6468"/>
    <w:pPr>
      <w:pageBreakBefore w:val="0"/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aliases w:val="H3"/>
    <w:basedOn w:val="Heading1"/>
    <w:next w:val="Normal"/>
    <w:link w:val="Heading3Char"/>
    <w:uiPriority w:val="3"/>
    <w:qFormat/>
    <w:rsid w:val="001E6468"/>
    <w:pPr>
      <w:pageBreakBefore w:val="0"/>
      <w:numPr>
        <w:ilvl w:val="2"/>
      </w:numPr>
      <w:spacing w:before="140" w:after="0"/>
      <w:outlineLvl w:val="2"/>
    </w:pPr>
    <w:rPr>
      <w:color w:val="000000" w:themeColor="text1"/>
      <w:sz w:val="21"/>
    </w:rPr>
  </w:style>
  <w:style w:type="paragraph" w:styleId="Heading4">
    <w:name w:val="heading 4"/>
    <w:aliases w:val="UL"/>
    <w:basedOn w:val="Normal"/>
    <w:next w:val="Normal"/>
    <w:link w:val="Heading4Char"/>
    <w:uiPriority w:val="3"/>
    <w:qFormat/>
    <w:rsid w:val="00A4544F"/>
    <w:pPr>
      <w:keepNext/>
      <w:keepLines/>
      <w:pageBreakBefore/>
      <w:spacing w:after="270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ent">
    <w:name w:val="Accent"/>
    <w:basedOn w:val="Normal"/>
    <w:next w:val="Normal"/>
    <w:uiPriority w:val="1"/>
    <w:qFormat/>
    <w:rsid w:val="001E6468"/>
    <w:rPr>
      <w:rFonts w:asciiTheme="majorHAnsi" w:hAnsiTheme="majorHAnsi"/>
      <w:b/>
    </w:rPr>
  </w:style>
  <w:style w:type="paragraph" w:styleId="Caption">
    <w:name w:val="caption"/>
    <w:basedOn w:val="Normal"/>
    <w:next w:val="Normal"/>
    <w:uiPriority w:val="5"/>
    <w:qFormat/>
    <w:rsid w:val="00CD35D9"/>
    <w:pPr>
      <w:spacing w:after="140"/>
    </w:pPr>
    <w:rPr>
      <w:i/>
      <w:iCs/>
      <w:sz w:val="18"/>
      <w:szCs w:val="18"/>
    </w:rPr>
  </w:style>
  <w:style w:type="numbering" w:customStyle="1" w:styleId="Bullets">
    <w:name w:val="Bullets"/>
    <w:uiPriority w:val="99"/>
    <w:rsid w:val="003B3233"/>
    <w:pPr>
      <w:numPr>
        <w:numId w:val="1"/>
      </w:numPr>
    </w:pPr>
  </w:style>
  <w:style w:type="paragraph" w:customStyle="1" w:styleId="Listbullets">
    <w:name w:val="List bullets"/>
    <w:basedOn w:val="Normal"/>
    <w:uiPriority w:val="2"/>
    <w:qFormat/>
    <w:rsid w:val="003B3233"/>
    <w:pPr>
      <w:numPr>
        <w:numId w:val="9"/>
      </w:numPr>
    </w:pPr>
  </w:style>
  <w:style w:type="numbering" w:customStyle="1" w:styleId="Cijfers">
    <w:name w:val="Cijfers"/>
    <w:uiPriority w:val="99"/>
    <w:rsid w:val="003B3233"/>
    <w:pPr>
      <w:numPr>
        <w:numId w:val="3"/>
      </w:numPr>
    </w:pPr>
  </w:style>
  <w:style w:type="paragraph" w:customStyle="1" w:styleId="ListNumbers">
    <w:name w:val="List Numbers"/>
    <w:basedOn w:val="Normal"/>
    <w:uiPriority w:val="2"/>
    <w:qFormat/>
    <w:rsid w:val="003B3233"/>
    <w:pPr>
      <w:numPr>
        <w:numId w:val="10"/>
      </w:numPr>
      <w:autoSpaceDE w:val="0"/>
      <w:autoSpaceDN w:val="0"/>
    </w:pPr>
    <w:rPr>
      <w:rFonts w:eastAsia="Times New Roman" w:cs="Arial"/>
      <w:szCs w:val="18"/>
      <w:lang w:eastAsia="nl-NL"/>
    </w:rPr>
  </w:style>
  <w:style w:type="paragraph" w:styleId="TOC1">
    <w:name w:val="toc 1"/>
    <w:basedOn w:val="Normal"/>
    <w:next w:val="Normal"/>
    <w:autoRedefine/>
    <w:uiPriority w:val="39"/>
    <w:rsid w:val="00A4544F"/>
    <w:pPr>
      <w:tabs>
        <w:tab w:val="left" w:pos="0"/>
        <w:tab w:val="left" w:pos="851"/>
        <w:tab w:val="right" w:leader="dot" w:pos="8590"/>
      </w:tabs>
      <w:spacing w:before="140"/>
      <w:ind w:left="851" w:right="454" w:hanging="851"/>
      <w:contextualSpacing/>
    </w:pPr>
    <w:rPr>
      <w:rFonts w:eastAsia="Times New Roman" w:cs="Times New Roman"/>
      <w:b/>
      <w:noProof/>
      <w:szCs w:val="24"/>
    </w:rPr>
  </w:style>
  <w:style w:type="paragraph" w:styleId="TOC2">
    <w:name w:val="toc 2"/>
    <w:basedOn w:val="TOC1"/>
    <w:next w:val="Normal"/>
    <w:autoRedefine/>
    <w:uiPriority w:val="39"/>
    <w:rsid w:val="003B3233"/>
    <w:pPr>
      <w:spacing w:before="0"/>
      <w:contextualSpacing w:val="0"/>
    </w:pPr>
    <w:rPr>
      <w:b w:val="0"/>
      <w:szCs w:val="20"/>
    </w:rPr>
  </w:style>
  <w:style w:type="paragraph" w:styleId="TOC3">
    <w:name w:val="toc 3"/>
    <w:basedOn w:val="TOC2"/>
    <w:next w:val="Normal"/>
    <w:autoRedefine/>
    <w:uiPriority w:val="39"/>
    <w:rsid w:val="003B3233"/>
  </w:style>
  <w:style w:type="paragraph" w:styleId="TOC4">
    <w:name w:val="toc 4"/>
    <w:basedOn w:val="TOC1"/>
    <w:next w:val="Normal"/>
    <w:autoRedefine/>
    <w:uiPriority w:val="39"/>
    <w:unhideWhenUsed/>
    <w:rsid w:val="00A06C4F"/>
    <w:pPr>
      <w:ind w:left="0" w:firstLine="0"/>
    </w:pPr>
  </w:style>
  <w:style w:type="character" w:customStyle="1" w:styleId="Heading1Char">
    <w:name w:val="Heading 1 Char"/>
    <w:aliases w:val="H1 Char"/>
    <w:basedOn w:val="DefaultParagraphFont"/>
    <w:link w:val="Heading1"/>
    <w:uiPriority w:val="3"/>
    <w:rsid w:val="001E6468"/>
    <w:rPr>
      <w:rFonts w:asciiTheme="majorHAnsi" w:eastAsia="Times New Roman" w:hAnsiTheme="majorHAnsi" w:cs="Times New Roman"/>
      <w:b/>
      <w:sz w:val="28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3"/>
    <w:rsid w:val="001E6468"/>
    <w:rPr>
      <w:rFonts w:asciiTheme="majorHAnsi" w:eastAsia="Times New Roman" w:hAnsiTheme="majorHAnsi" w:cs="Times New Roman"/>
      <w:b/>
      <w:sz w:val="24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uiPriority w:val="3"/>
    <w:rsid w:val="001E6468"/>
    <w:rPr>
      <w:rFonts w:asciiTheme="majorHAnsi" w:eastAsia="Times New Roman" w:hAnsiTheme="majorHAnsi" w:cs="Times New Roman"/>
      <w:b/>
      <w:color w:val="000000" w:themeColor="text1"/>
      <w:sz w:val="21"/>
      <w:lang w:val="en-GB"/>
    </w:rPr>
  </w:style>
  <w:style w:type="numbering" w:customStyle="1" w:styleId="Koppenlijst">
    <w:name w:val="Koppenlijst"/>
    <w:uiPriority w:val="99"/>
    <w:rsid w:val="00AB3598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uiPriority w:val="10"/>
    <w:rsid w:val="005D5AAC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AAC"/>
    <w:rPr>
      <w:rFonts w:eastAsiaTheme="majorEastAsia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E6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Margin">
    <w:name w:val="NoMargin"/>
    <w:basedOn w:val="TableNormal"/>
    <w:uiPriority w:val="99"/>
    <w:rsid w:val="00E64330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CD35D9"/>
    <w:rPr>
      <w:noProof/>
      <w:sz w:val="17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5D9"/>
    <w:pPr>
      <w:tabs>
        <w:tab w:val="center" w:pos="4513"/>
        <w:tab w:val="right" w:pos="9026"/>
      </w:tabs>
      <w:spacing w:line="240" w:lineRule="auto"/>
    </w:pPr>
    <w:rPr>
      <w:noProof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CD35D9"/>
    <w:rPr>
      <w:noProof/>
      <w:sz w:val="17"/>
      <w:lang w:val="en-GB"/>
    </w:rPr>
  </w:style>
  <w:style w:type="character" w:styleId="Strong">
    <w:name w:val="Strong"/>
    <w:basedOn w:val="DefaultParagraphFont"/>
    <w:uiPriority w:val="22"/>
    <w:rsid w:val="005B4F41"/>
    <w:rPr>
      <w:rFonts w:asciiTheme="majorHAnsi" w:hAnsiTheme="majorHAnsi"/>
      <w:b/>
      <w:bCs/>
    </w:rPr>
  </w:style>
  <w:style w:type="character" w:styleId="Hyperlink">
    <w:name w:val="Hyperlink"/>
    <w:basedOn w:val="DefaultParagraphFont"/>
    <w:uiPriority w:val="99"/>
    <w:unhideWhenUsed/>
    <w:rsid w:val="005B4F41"/>
    <w:rPr>
      <w:color w:val="008F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F4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rsid w:val="001E6468"/>
    <w:pPr>
      <w:numPr>
        <w:numId w:val="0"/>
      </w:numPr>
      <w:spacing w:before="0"/>
      <w:outlineLvl w:val="9"/>
    </w:pPr>
    <w:rPr>
      <w:rFonts w:eastAsiaTheme="majorEastAsia" w:cstheme="majorBidi"/>
      <w:szCs w:val="32"/>
      <w:lang w:eastAsia="nl-NL"/>
    </w:rPr>
  </w:style>
  <w:style w:type="paragraph" w:styleId="TableofFigures">
    <w:name w:val="table of figures"/>
    <w:basedOn w:val="Normal"/>
    <w:next w:val="Normal"/>
    <w:uiPriority w:val="99"/>
    <w:unhideWhenUsed/>
    <w:rsid w:val="00D51CF4"/>
    <w:pPr>
      <w:tabs>
        <w:tab w:val="right" w:leader="dot" w:pos="8590"/>
      </w:tabs>
      <w:ind w:right="454"/>
    </w:pPr>
  </w:style>
  <w:style w:type="character" w:styleId="PlaceholderText">
    <w:name w:val="Placeholder Text"/>
    <w:basedOn w:val="DefaultParagraphFont"/>
    <w:uiPriority w:val="99"/>
    <w:semiHidden/>
    <w:rsid w:val="001E6468"/>
    <w:rPr>
      <w:color w:val="666666"/>
    </w:rPr>
  </w:style>
  <w:style w:type="character" w:customStyle="1" w:styleId="Heading4Char">
    <w:name w:val="Heading 4 Char"/>
    <w:aliases w:val="UL Char"/>
    <w:basedOn w:val="DefaultParagraphFont"/>
    <w:link w:val="Heading4"/>
    <w:uiPriority w:val="3"/>
    <w:rsid w:val="00A4544F"/>
    <w:rPr>
      <w:rFonts w:asciiTheme="majorHAnsi" w:eastAsiaTheme="majorEastAsia" w:hAnsiTheme="majorHAnsi" w:cstheme="majorBidi"/>
      <w:b/>
      <w:iCs/>
      <w:sz w:val="28"/>
      <w:lang w:val="en-GB"/>
    </w:rPr>
  </w:style>
  <w:style w:type="paragraph" w:customStyle="1" w:styleId="Contactinformation">
    <w:name w:val="Contact information"/>
    <w:basedOn w:val="Normal"/>
    <w:rsid w:val="000B0660"/>
    <w:pPr>
      <w:spacing w:line="240" w:lineRule="auto"/>
    </w:pPr>
    <w:rPr>
      <w:sz w:val="17"/>
    </w:rPr>
  </w:style>
  <w:style w:type="paragraph" w:styleId="ListParagraph">
    <w:name w:val="List Paragraph"/>
    <w:basedOn w:val="Normal"/>
    <w:uiPriority w:val="34"/>
    <w:rsid w:val="004B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aprocurement@snv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NV\Templates\Shared\Letterhead%20NL%20for%20digital%20u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D7CEB833CD4E73B8F4F304BB31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6C16D-1B8A-4AE2-A8D3-708F73FCA41A}"/>
      </w:docPartPr>
      <w:docPartBody>
        <w:p w:rsidR="007C018F" w:rsidRDefault="007C018F">
          <w:pPr>
            <w:pStyle w:val="6ED7CEB833CD4E73B8F4F304BB31A167"/>
          </w:pPr>
          <w:r w:rsidRPr="00B209A7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8F"/>
    <w:rsid w:val="00651BF9"/>
    <w:rsid w:val="007C018F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lo-L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6ED7CEB833CD4E73B8F4F304BB31A167">
    <w:name w:val="6ED7CEB833CD4E73B8F4F304BB31A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NVWord">
      <a:dk1>
        <a:srgbClr val="000000"/>
      </a:dk1>
      <a:lt1>
        <a:srgbClr val="FFFFFF"/>
      </a:lt1>
      <a:dk2>
        <a:srgbClr val="375380"/>
      </a:dk2>
      <a:lt2>
        <a:srgbClr val="EFF8FE"/>
      </a:lt2>
      <a:accent1>
        <a:srgbClr val="17B7E3"/>
      </a:accent1>
      <a:accent2>
        <a:srgbClr val="008FCC"/>
      </a:accent2>
      <a:accent3>
        <a:srgbClr val="FFCC66"/>
      </a:accent3>
      <a:accent4>
        <a:srgbClr val="E8777B"/>
      </a:accent4>
      <a:accent5>
        <a:srgbClr val="97C9AA"/>
      </a:accent5>
      <a:accent6>
        <a:srgbClr val="F6E8D7"/>
      </a:accent6>
      <a:hlink>
        <a:srgbClr val="008FCC"/>
      </a:hlink>
      <a:folHlink>
        <a:srgbClr val="008FCC"/>
      </a:folHlink>
    </a:clrScheme>
    <a:fontScheme name="SVN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2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7ade4-6730-4aab-9d7a-b895e19528e3" xsi:nil="true"/>
    <lcf76f155ced4ddcb4097134ff3c332f xmlns="c0ed135a-4a4b-4664-b919-354e05a863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586CDD05DAA429382CADA08215026" ma:contentTypeVersion="14" ma:contentTypeDescription="Create a new document." ma:contentTypeScope="" ma:versionID="91c32d7d4c7ca5f531aa9a4a6fb28fb4">
  <xsd:schema xmlns:xsd="http://www.w3.org/2001/XMLSchema" xmlns:xs="http://www.w3.org/2001/XMLSchema" xmlns:p="http://schemas.microsoft.com/office/2006/metadata/properties" xmlns:ns2="c0ed135a-4a4b-4664-b919-354e05a863d7" xmlns:ns3="e387ade4-6730-4aab-9d7a-b895e19528e3" targetNamespace="http://schemas.microsoft.com/office/2006/metadata/properties" ma:root="true" ma:fieldsID="0ed853c73fd0e224ce6d4ebb7d9f4ace" ns2:_="" ns3:_="">
    <xsd:import namespace="c0ed135a-4a4b-4664-b919-354e05a863d7"/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135a-4a4b-4664-b919-354e05a8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7329dd-438a-4558-bb02-8c32828ba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5f79ef-2a5e-48b5-bd2e-a0b64f55837a}" ma:internalName="TaxCatchAll" ma:showField="CatchAllData" ma:web="219852b0-7a7e-41a8-98f6-a4d1651bc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d7329dd-438a-4558-bb02-8c32828ba005" ContentTypeId="0x0101" PreviousValue="false"/>
</file>

<file path=customXml/itemProps1.xml><?xml version="1.0" encoding="utf-8"?>
<ds:datastoreItem xmlns:ds="http://schemas.openxmlformats.org/officeDocument/2006/customXml" ds:itemID="{47BBE841-46B4-469E-81A6-617C7EF5D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09C80-8E6E-4578-9271-09D92FCDAAAD}">
  <ds:schemaRefs>
    <ds:schemaRef ds:uri="http://schemas.microsoft.com/office/2006/metadata/properties"/>
    <ds:schemaRef ds:uri="http://schemas.microsoft.com/office/infopath/2007/PartnerControls"/>
    <ds:schemaRef ds:uri="e387ade4-6730-4aab-9d7a-b895e19528e3"/>
    <ds:schemaRef ds:uri="c0ed135a-4a4b-4664-b919-354e05a863d7"/>
  </ds:schemaRefs>
</ds:datastoreItem>
</file>

<file path=customXml/itemProps3.xml><?xml version="1.0" encoding="utf-8"?>
<ds:datastoreItem xmlns:ds="http://schemas.openxmlformats.org/officeDocument/2006/customXml" ds:itemID="{0FD41AF2-93FC-4C24-8A82-10D7852C3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d135a-4a4b-4664-b919-354e05a863d7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9F68B-1F22-4342-BF65-20A5A175D6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C395D4-509A-40BC-9182-1D53D1434FB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NL for digital use.dotm</Template>
  <TotalTime>4</TotalTime>
  <Pages>1</Pages>
  <Words>176</Words>
  <Characters>999</Characters>
  <Application>Microsoft Office Word</Application>
  <DocSecurity>0</DocSecurity>
  <Lines>36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6" baseType="lpstr">
      <vt:lpstr/>
      <vt:lpstr/>
      <vt:lpstr>Heading:H1 (Vraag, moet een hoofdstuk boven aan op een nieuwe pagina beginnen of</vt:lpstr>
      <vt:lpstr>    Sub heading:H2</vt:lpstr>
      <vt:lpstr>        Sub sub heading</vt:lpstr>
      <vt:lpstr>Unnumbered heading:UL1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Shrestha, Aditi</dc:creator>
  <cp:keywords/>
  <dc:description>Template by HQ Solutions</dc:description>
  <cp:lastModifiedBy>Saysouk, Natdaly</cp:lastModifiedBy>
  <cp:revision>2</cp:revision>
  <dcterms:created xsi:type="dcterms:W3CDTF">2025-08-05T06:53:00Z</dcterms:created>
  <dcterms:modified xsi:type="dcterms:W3CDTF">2025-08-05T06:53:00Z</dcterms:modified>
  <cp:version>1.00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14f69b43-3ab7-49eb-b67b-f6efd2092e2d</vt:lpwstr>
  </property>
  <property fmtid="{D5CDD505-2E9C-101B-9397-08002B2CF9AE}" pid="3" name="Order">
    <vt:r8>585900</vt:r8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ntentTypeId">
    <vt:lpwstr>0x01010046D388DA7D036341A6F21E34C1AEBD2E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