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4F65FF" w14:textId="25C279A0" w:rsidR="002A0231" w:rsidRDefault="002A0231" w:rsidP="002A0231">
      <w:pPr>
        <w:widowControl w:val="0"/>
        <w:pBdr>
          <w:top w:val="nil"/>
          <w:left w:val="nil"/>
          <w:bottom w:val="nil"/>
          <w:right w:val="nil"/>
          <w:between w:val="nil"/>
        </w:pBdr>
        <w:spacing w:after="0"/>
      </w:pPr>
    </w:p>
    <w:p w14:paraId="30C0B748" w14:textId="77777777" w:rsidR="004D67F8" w:rsidRDefault="004D67F8" w:rsidP="002A0231">
      <w:pPr>
        <w:widowControl w:val="0"/>
        <w:pBdr>
          <w:top w:val="nil"/>
          <w:left w:val="nil"/>
          <w:bottom w:val="nil"/>
          <w:right w:val="nil"/>
          <w:between w:val="nil"/>
        </w:pBdr>
        <w:spacing w:after="0"/>
      </w:pPr>
    </w:p>
    <w:p w14:paraId="3508C5AC" w14:textId="77777777" w:rsidR="002A0231" w:rsidRDefault="00D949C2" w:rsidP="00B849BB">
      <w:pPr>
        <w:jc w:val="center"/>
        <w:rPr>
          <w:b/>
        </w:rPr>
      </w:pPr>
      <w:r>
        <w:rPr>
          <w:b/>
        </w:rPr>
        <w:t>JOB DESCRIPTION</w:t>
      </w:r>
    </w:p>
    <w:tbl>
      <w:tblPr>
        <w:tblStyle w:val="2"/>
        <w:tblW w:w="8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1"/>
        <w:gridCol w:w="3609"/>
        <w:gridCol w:w="1535"/>
        <w:gridCol w:w="2064"/>
      </w:tblGrid>
      <w:tr w:rsidR="002A0231" w:rsidRPr="00122989" w14:paraId="35D74DB6" w14:textId="77777777" w:rsidTr="004D67F8">
        <w:trPr>
          <w:trHeight w:val="243"/>
        </w:trPr>
        <w:tc>
          <w:tcPr>
            <w:tcW w:w="1421" w:type="dxa"/>
            <w:shd w:val="clear" w:color="auto" w:fill="F2F2F2"/>
          </w:tcPr>
          <w:p w14:paraId="2C942FC0" w14:textId="77777777" w:rsidR="002A0231" w:rsidRPr="00122989" w:rsidRDefault="002A0231" w:rsidP="00B849BB">
            <w:pPr>
              <w:spacing w:after="0" w:line="240" w:lineRule="auto"/>
              <w:rPr>
                <w:rFonts w:asciiTheme="minorHAnsi" w:hAnsiTheme="minorHAnsi" w:cstheme="minorHAnsi"/>
                <w:b/>
              </w:rPr>
            </w:pPr>
            <w:r w:rsidRPr="00122989">
              <w:rPr>
                <w:rFonts w:asciiTheme="minorHAnsi" w:hAnsiTheme="minorHAnsi" w:cstheme="minorHAnsi"/>
                <w:b/>
              </w:rPr>
              <w:t>Job title</w:t>
            </w:r>
          </w:p>
        </w:tc>
        <w:tc>
          <w:tcPr>
            <w:tcW w:w="3609" w:type="dxa"/>
          </w:tcPr>
          <w:p w14:paraId="4BF8B18A" w14:textId="2C7BE43A" w:rsidR="002A0231" w:rsidRPr="00FF60D2" w:rsidRDefault="00FF60D2" w:rsidP="00B849BB">
            <w:pPr>
              <w:spacing w:after="0" w:line="240" w:lineRule="auto"/>
              <w:rPr>
                <w:rFonts w:asciiTheme="minorHAnsi" w:hAnsiTheme="minorHAnsi" w:cstheme="minorHAnsi"/>
                <w:b/>
                <w:bCs/>
              </w:rPr>
            </w:pPr>
            <w:proofErr w:type="spellStart"/>
            <w:r w:rsidRPr="00FF60D2">
              <w:rPr>
                <w:rFonts w:asciiTheme="minorHAnsi" w:hAnsiTheme="minorHAnsi" w:cstheme="minorHAnsi"/>
                <w:b/>
                <w:bCs/>
              </w:rPr>
              <w:t>M&amp;E</w:t>
            </w:r>
            <w:proofErr w:type="spellEnd"/>
            <w:r w:rsidRPr="00FF60D2">
              <w:rPr>
                <w:rFonts w:asciiTheme="minorHAnsi" w:hAnsiTheme="minorHAnsi" w:cstheme="minorHAnsi"/>
                <w:b/>
                <w:bCs/>
              </w:rPr>
              <w:t xml:space="preserve"> Intern</w:t>
            </w:r>
          </w:p>
        </w:tc>
        <w:tc>
          <w:tcPr>
            <w:tcW w:w="1535" w:type="dxa"/>
            <w:shd w:val="clear" w:color="auto" w:fill="F2F2F2"/>
          </w:tcPr>
          <w:p w14:paraId="1EBFDE57" w14:textId="77777777" w:rsidR="002A0231" w:rsidRPr="00122989" w:rsidRDefault="002A0231" w:rsidP="00B849BB">
            <w:pPr>
              <w:spacing w:after="0" w:line="240" w:lineRule="auto"/>
              <w:rPr>
                <w:rFonts w:asciiTheme="minorHAnsi" w:hAnsiTheme="minorHAnsi" w:cstheme="minorHAnsi"/>
                <w:b/>
              </w:rPr>
            </w:pPr>
            <w:r w:rsidRPr="00122989">
              <w:rPr>
                <w:rFonts w:asciiTheme="minorHAnsi" w:hAnsiTheme="minorHAnsi" w:cstheme="minorHAnsi"/>
                <w:b/>
              </w:rPr>
              <w:t>Office</w:t>
            </w:r>
          </w:p>
        </w:tc>
        <w:tc>
          <w:tcPr>
            <w:tcW w:w="2064" w:type="dxa"/>
          </w:tcPr>
          <w:p w14:paraId="41C175F7" w14:textId="77777777" w:rsidR="002A0231" w:rsidRPr="00122989" w:rsidRDefault="002A0231" w:rsidP="00B849BB">
            <w:pPr>
              <w:spacing w:after="0" w:line="240" w:lineRule="auto"/>
              <w:rPr>
                <w:rFonts w:asciiTheme="minorHAnsi" w:hAnsiTheme="minorHAnsi" w:cstheme="minorHAnsi"/>
                <w:b/>
              </w:rPr>
            </w:pPr>
            <w:r w:rsidRPr="00122989">
              <w:rPr>
                <w:rFonts w:asciiTheme="minorHAnsi" w:hAnsiTheme="minorHAnsi" w:cstheme="minorHAnsi"/>
                <w:b/>
              </w:rPr>
              <w:t xml:space="preserve">Vientiane, Laos </w:t>
            </w:r>
          </w:p>
        </w:tc>
      </w:tr>
      <w:tr w:rsidR="002A0231" w:rsidRPr="00122989" w14:paraId="374F01C0" w14:textId="77777777" w:rsidTr="004D67F8">
        <w:trPr>
          <w:trHeight w:val="563"/>
        </w:trPr>
        <w:tc>
          <w:tcPr>
            <w:tcW w:w="1421" w:type="dxa"/>
            <w:shd w:val="clear" w:color="auto" w:fill="F2F2F2"/>
          </w:tcPr>
          <w:p w14:paraId="1FCD15D0" w14:textId="77777777" w:rsidR="002A0231" w:rsidRPr="00122989" w:rsidRDefault="002A0231" w:rsidP="00B849BB">
            <w:pPr>
              <w:spacing w:after="0" w:line="240" w:lineRule="auto"/>
              <w:rPr>
                <w:rFonts w:asciiTheme="minorHAnsi" w:hAnsiTheme="minorHAnsi" w:cstheme="minorHAnsi"/>
                <w:b/>
              </w:rPr>
            </w:pPr>
            <w:r w:rsidRPr="00122989">
              <w:rPr>
                <w:rFonts w:asciiTheme="minorHAnsi" w:hAnsiTheme="minorHAnsi" w:cstheme="minorHAnsi"/>
                <w:b/>
              </w:rPr>
              <w:t>Type of employment</w:t>
            </w:r>
          </w:p>
        </w:tc>
        <w:tc>
          <w:tcPr>
            <w:tcW w:w="3609" w:type="dxa"/>
          </w:tcPr>
          <w:p w14:paraId="19CA861C" w14:textId="21D20F74" w:rsidR="002A0231" w:rsidRPr="00122989" w:rsidRDefault="00FF60D2" w:rsidP="00B849BB">
            <w:pPr>
              <w:spacing w:after="0" w:line="240" w:lineRule="auto"/>
              <w:jc w:val="both"/>
              <w:rPr>
                <w:rFonts w:asciiTheme="minorHAnsi" w:hAnsiTheme="minorHAnsi" w:cstheme="minorHAnsi"/>
              </w:rPr>
            </w:pPr>
            <w:r>
              <w:rPr>
                <w:color w:val="000000"/>
              </w:rPr>
              <w:t xml:space="preserve">3-6 months </w:t>
            </w:r>
          </w:p>
          <w:p w14:paraId="0987A6D5" w14:textId="77777777" w:rsidR="002A0231" w:rsidRPr="00122989" w:rsidRDefault="002A0231" w:rsidP="00B849BB">
            <w:pPr>
              <w:spacing w:after="0" w:line="240" w:lineRule="auto"/>
              <w:rPr>
                <w:rFonts w:asciiTheme="minorHAnsi" w:hAnsiTheme="minorHAnsi" w:cstheme="minorHAnsi"/>
                <w:highlight w:val="yellow"/>
              </w:rPr>
            </w:pPr>
          </w:p>
        </w:tc>
        <w:tc>
          <w:tcPr>
            <w:tcW w:w="1535" w:type="dxa"/>
            <w:shd w:val="clear" w:color="auto" w:fill="F2F2F2"/>
          </w:tcPr>
          <w:p w14:paraId="3417F7DF" w14:textId="77777777" w:rsidR="002A0231" w:rsidRPr="00122989" w:rsidRDefault="002A0231" w:rsidP="00B849BB">
            <w:pPr>
              <w:spacing w:after="0" w:line="240" w:lineRule="auto"/>
              <w:rPr>
                <w:rFonts w:asciiTheme="minorHAnsi" w:hAnsiTheme="minorHAnsi" w:cstheme="minorHAnsi"/>
                <w:b/>
              </w:rPr>
            </w:pPr>
            <w:r w:rsidRPr="00122989">
              <w:rPr>
                <w:rFonts w:asciiTheme="minorHAnsi" w:hAnsiTheme="minorHAnsi" w:cstheme="minorHAnsi"/>
                <w:b/>
              </w:rPr>
              <w:t>Department</w:t>
            </w:r>
          </w:p>
        </w:tc>
        <w:tc>
          <w:tcPr>
            <w:tcW w:w="2064" w:type="dxa"/>
          </w:tcPr>
          <w:p w14:paraId="168CEC39" w14:textId="7C8FC5AB" w:rsidR="002A0231" w:rsidRPr="007278FD" w:rsidRDefault="007278FD" w:rsidP="00B849BB">
            <w:pPr>
              <w:spacing w:after="0" w:line="240" w:lineRule="auto"/>
              <w:rPr>
                <w:rFonts w:asciiTheme="minorHAnsi" w:hAnsiTheme="minorHAnsi" w:cstheme="minorHAnsi"/>
                <w:b/>
                <w:bCs/>
                <w:highlight w:val="yellow"/>
              </w:rPr>
            </w:pPr>
            <w:proofErr w:type="spellStart"/>
            <w:r w:rsidRPr="007278FD">
              <w:rPr>
                <w:rFonts w:asciiTheme="minorHAnsi" w:hAnsiTheme="minorHAnsi" w:cstheme="minorHAnsi"/>
                <w:b/>
                <w:bCs/>
                <w:highlight w:val="yellow"/>
              </w:rPr>
              <w:t>M&amp;E</w:t>
            </w:r>
            <w:proofErr w:type="spellEnd"/>
            <w:r w:rsidR="00E50348" w:rsidRPr="007278FD">
              <w:rPr>
                <w:rFonts w:asciiTheme="minorHAnsi" w:hAnsiTheme="minorHAnsi" w:cstheme="minorHAnsi"/>
                <w:b/>
                <w:bCs/>
                <w:highlight w:val="yellow"/>
              </w:rPr>
              <w:t xml:space="preserve"> </w:t>
            </w:r>
          </w:p>
        </w:tc>
      </w:tr>
      <w:tr w:rsidR="004D67F8" w:rsidRPr="00122989" w14:paraId="420316EB" w14:textId="77777777" w:rsidTr="004D67F8">
        <w:trPr>
          <w:trHeight w:val="621"/>
        </w:trPr>
        <w:tc>
          <w:tcPr>
            <w:tcW w:w="1421" w:type="dxa"/>
            <w:shd w:val="clear" w:color="auto" w:fill="F2F2F2"/>
          </w:tcPr>
          <w:p w14:paraId="6D0301AF" w14:textId="77777777" w:rsidR="004D67F8" w:rsidRPr="00122989" w:rsidRDefault="004D67F8" w:rsidP="004D67F8">
            <w:pPr>
              <w:spacing w:after="0" w:line="240" w:lineRule="auto"/>
              <w:rPr>
                <w:rFonts w:asciiTheme="minorHAnsi" w:hAnsiTheme="minorHAnsi" w:cstheme="minorHAnsi"/>
                <w:b/>
              </w:rPr>
            </w:pPr>
            <w:r w:rsidRPr="00122989">
              <w:rPr>
                <w:rFonts w:asciiTheme="minorHAnsi" w:hAnsiTheme="minorHAnsi" w:cstheme="minorHAnsi"/>
                <w:b/>
              </w:rPr>
              <w:t xml:space="preserve">Reports to </w:t>
            </w:r>
          </w:p>
        </w:tc>
        <w:tc>
          <w:tcPr>
            <w:tcW w:w="3609" w:type="dxa"/>
          </w:tcPr>
          <w:p w14:paraId="54057B25" w14:textId="7EF6EAD4" w:rsidR="004D67F8" w:rsidRPr="004D67F8" w:rsidRDefault="004D67F8" w:rsidP="004D67F8">
            <w:pPr>
              <w:spacing w:after="0" w:line="240" w:lineRule="auto"/>
              <w:rPr>
                <w:rFonts w:asciiTheme="minorHAnsi" w:hAnsiTheme="minorHAnsi" w:cstheme="minorHAnsi"/>
                <w:color w:val="7030A0"/>
              </w:rPr>
            </w:pPr>
            <w:r w:rsidRPr="004D67F8">
              <w:rPr>
                <w:rStyle w:val="Strong"/>
                <w:rFonts w:ascii="Arial" w:hAnsi="Arial" w:cs="Arial"/>
                <w:sz w:val="20"/>
                <w:szCs w:val="20"/>
                <w:shd w:val="clear" w:color="auto" w:fill="FFFFFF"/>
              </w:rPr>
              <w:t>Program Quality and Development Manager (</w:t>
            </w:r>
            <w:proofErr w:type="spellStart"/>
            <w:r w:rsidRPr="004D67F8">
              <w:rPr>
                <w:rStyle w:val="Strong"/>
                <w:rFonts w:ascii="Arial" w:hAnsi="Arial" w:cs="Arial"/>
                <w:sz w:val="20"/>
                <w:szCs w:val="20"/>
                <w:shd w:val="clear" w:color="auto" w:fill="FFFFFF"/>
              </w:rPr>
              <w:t>PQD</w:t>
            </w:r>
            <w:proofErr w:type="spellEnd"/>
            <w:r w:rsidRPr="004D67F8">
              <w:rPr>
                <w:rStyle w:val="Strong"/>
                <w:rFonts w:ascii="Arial" w:hAnsi="Arial" w:cs="Arial"/>
                <w:sz w:val="20"/>
                <w:szCs w:val="20"/>
                <w:shd w:val="clear" w:color="auto" w:fill="FFFFFF"/>
              </w:rPr>
              <w:t>)</w:t>
            </w:r>
          </w:p>
        </w:tc>
        <w:tc>
          <w:tcPr>
            <w:tcW w:w="1535" w:type="dxa"/>
            <w:shd w:val="clear" w:color="auto" w:fill="F2F2F2"/>
          </w:tcPr>
          <w:p w14:paraId="71523013" w14:textId="77777777" w:rsidR="004D67F8" w:rsidRPr="00122989" w:rsidRDefault="004D67F8" w:rsidP="004D67F8">
            <w:pPr>
              <w:spacing w:after="0" w:line="240" w:lineRule="auto"/>
              <w:rPr>
                <w:rFonts w:asciiTheme="minorHAnsi" w:hAnsiTheme="minorHAnsi" w:cstheme="minorHAnsi"/>
                <w:b/>
              </w:rPr>
            </w:pPr>
            <w:r w:rsidRPr="00122989">
              <w:rPr>
                <w:rFonts w:asciiTheme="minorHAnsi" w:hAnsiTheme="minorHAnsi" w:cstheme="minorHAnsi"/>
                <w:b/>
              </w:rPr>
              <w:t>Functional reports to</w:t>
            </w:r>
          </w:p>
        </w:tc>
        <w:tc>
          <w:tcPr>
            <w:tcW w:w="2064" w:type="dxa"/>
          </w:tcPr>
          <w:p w14:paraId="790B4FD8" w14:textId="6C441BEC" w:rsidR="004D67F8" w:rsidRPr="004D67F8" w:rsidRDefault="004D67F8" w:rsidP="004D67F8">
            <w:pPr>
              <w:spacing w:after="0" w:line="240" w:lineRule="auto"/>
              <w:rPr>
                <w:rFonts w:asciiTheme="minorHAnsi" w:hAnsiTheme="minorHAnsi" w:cstheme="minorHAnsi"/>
                <w:b/>
                <w:bCs/>
              </w:rPr>
            </w:pPr>
            <w:r w:rsidRPr="004D67F8">
              <w:rPr>
                <w:rFonts w:asciiTheme="minorHAnsi" w:hAnsiTheme="minorHAnsi" w:cstheme="minorHAnsi"/>
                <w:b/>
                <w:bCs/>
              </w:rPr>
              <w:t>Finance Admin HR Manager</w:t>
            </w:r>
          </w:p>
        </w:tc>
      </w:tr>
      <w:tr w:rsidR="004D67F8" w:rsidRPr="00122989" w14:paraId="3CACC436" w14:textId="77777777" w:rsidTr="004D67F8">
        <w:trPr>
          <w:trHeight w:val="243"/>
        </w:trPr>
        <w:tc>
          <w:tcPr>
            <w:tcW w:w="1421" w:type="dxa"/>
            <w:shd w:val="clear" w:color="auto" w:fill="F2F2F2"/>
          </w:tcPr>
          <w:p w14:paraId="0B92FC2F" w14:textId="77777777" w:rsidR="004D67F8" w:rsidRPr="00122989" w:rsidRDefault="004D67F8" w:rsidP="004D67F8">
            <w:pPr>
              <w:spacing w:after="0" w:line="240" w:lineRule="auto"/>
              <w:rPr>
                <w:rFonts w:asciiTheme="minorHAnsi" w:hAnsiTheme="minorHAnsi" w:cstheme="minorHAnsi"/>
                <w:b/>
              </w:rPr>
            </w:pPr>
            <w:r w:rsidRPr="00122989">
              <w:rPr>
                <w:rFonts w:asciiTheme="minorHAnsi" w:hAnsiTheme="minorHAnsi" w:cstheme="minorHAnsi"/>
                <w:b/>
              </w:rPr>
              <w:t>Career Band</w:t>
            </w:r>
          </w:p>
        </w:tc>
        <w:tc>
          <w:tcPr>
            <w:tcW w:w="3609" w:type="dxa"/>
          </w:tcPr>
          <w:p w14:paraId="20E13D24" w14:textId="6D493E67" w:rsidR="004D67F8" w:rsidRPr="00122989" w:rsidRDefault="004D67F8" w:rsidP="004D67F8">
            <w:pPr>
              <w:spacing w:after="0" w:line="240" w:lineRule="auto"/>
              <w:rPr>
                <w:rFonts w:asciiTheme="minorHAnsi" w:hAnsiTheme="minorHAnsi" w:cstheme="minorHAnsi"/>
              </w:rPr>
            </w:pPr>
            <w:r>
              <w:rPr>
                <w:rFonts w:asciiTheme="minorHAnsi" w:hAnsiTheme="minorHAnsi" w:cstheme="minorHAnsi"/>
              </w:rPr>
              <w:t xml:space="preserve">Internship </w:t>
            </w:r>
          </w:p>
        </w:tc>
        <w:tc>
          <w:tcPr>
            <w:tcW w:w="1535" w:type="dxa"/>
            <w:shd w:val="clear" w:color="auto" w:fill="F2F2F2"/>
          </w:tcPr>
          <w:p w14:paraId="7BF34C0A" w14:textId="77777777" w:rsidR="004D67F8" w:rsidRPr="00122989" w:rsidRDefault="004D67F8" w:rsidP="004D67F8">
            <w:pPr>
              <w:spacing w:after="0" w:line="240" w:lineRule="auto"/>
              <w:rPr>
                <w:rFonts w:asciiTheme="minorHAnsi" w:hAnsiTheme="minorHAnsi" w:cstheme="minorHAnsi"/>
                <w:b/>
              </w:rPr>
            </w:pPr>
            <w:r w:rsidRPr="00122989">
              <w:rPr>
                <w:rFonts w:asciiTheme="minorHAnsi" w:hAnsiTheme="minorHAnsi" w:cstheme="minorHAnsi"/>
                <w:b/>
              </w:rPr>
              <w:t>Grade</w:t>
            </w:r>
          </w:p>
        </w:tc>
        <w:tc>
          <w:tcPr>
            <w:tcW w:w="2064" w:type="dxa"/>
          </w:tcPr>
          <w:p w14:paraId="3FB92427" w14:textId="77777777" w:rsidR="004D67F8" w:rsidRPr="00122989" w:rsidRDefault="004D67F8" w:rsidP="004D67F8">
            <w:pPr>
              <w:spacing w:after="0" w:line="240" w:lineRule="auto"/>
              <w:rPr>
                <w:rFonts w:asciiTheme="minorHAnsi" w:hAnsiTheme="minorHAnsi" w:cstheme="minorHAnsi"/>
              </w:rPr>
            </w:pPr>
            <w:r>
              <w:rPr>
                <w:rFonts w:asciiTheme="minorHAnsi" w:hAnsiTheme="minorHAnsi" w:cstheme="minorHAnsi"/>
              </w:rPr>
              <w:t>Short term contract</w:t>
            </w:r>
          </w:p>
        </w:tc>
      </w:tr>
      <w:tr w:rsidR="004D67F8" w:rsidRPr="00122989" w14:paraId="5D081D2D" w14:textId="77777777" w:rsidTr="00971AC3">
        <w:trPr>
          <w:trHeight w:val="2655"/>
        </w:trPr>
        <w:tc>
          <w:tcPr>
            <w:tcW w:w="1421" w:type="dxa"/>
          </w:tcPr>
          <w:p w14:paraId="4AF00F80" w14:textId="77777777" w:rsidR="004D67F8" w:rsidRPr="00122989" w:rsidRDefault="004D67F8" w:rsidP="004D67F8">
            <w:pPr>
              <w:spacing w:after="0" w:line="240" w:lineRule="auto"/>
              <w:rPr>
                <w:rFonts w:asciiTheme="minorHAnsi" w:hAnsiTheme="minorHAnsi" w:cstheme="minorHAnsi"/>
                <w:b/>
              </w:rPr>
            </w:pPr>
          </w:p>
          <w:p w14:paraId="768F9111" w14:textId="77777777" w:rsidR="004D67F8" w:rsidRPr="00122989" w:rsidRDefault="004D67F8" w:rsidP="004D67F8">
            <w:pPr>
              <w:spacing w:after="0" w:line="240" w:lineRule="auto"/>
              <w:rPr>
                <w:rFonts w:asciiTheme="minorHAnsi" w:hAnsiTheme="minorHAnsi" w:cstheme="minorHAnsi"/>
                <w:b/>
              </w:rPr>
            </w:pPr>
            <w:r w:rsidRPr="00122989">
              <w:rPr>
                <w:rFonts w:asciiTheme="minorHAnsi" w:hAnsiTheme="minorHAnsi" w:cstheme="minorHAnsi"/>
                <w:b/>
              </w:rPr>
              <w:t>Background</w:t>
            </w:r>
          </w:p>
        </w:tc>
        <w:tc>
          <w:tcPr>
            <w:tcW w:w="7208" w:type="dxa"/>
            <w:gridSpan w:val="3"/>
          </w:tcPr>
          <w:p w14:paraId="7CBD24C5" w14:textId="77777777" w:rsidR="004D67F8" w:rsidRPr="00D949C2" w:rsidRDefault="004D67F8" w:rsidP="004D67F8">
            <w:pPr>
              <w:pStyle w:val="Default"/>
              <w:rPr>
                <w:rFonts w:asciiTheme="minorHAnsi" w:hAnsiTheme="minorHAnsi" w:cstheme="minorHAnsi"/>
              </w:rPr>
            </w:pPr>
            <w:r w:rsidRPr="00D949C2">
              <w:rPr>
                <w:rFonts w:asciiTheme="minorHAnsi" w:hAnsiTheme="minorHAnsi" w:cstheme="minorHAnsi"/>
              </w:rPr>
              <w:t xml:space="preserve">For more than 40 years, Action Education has worked for access to quality education in Africa, Latin America-Caribbean/Haiti, South Asia, Southeast Asia and Europe. We run 91 projects in 20 countries, including France, for over 1.5 million people. AE Laos, which started its program in 2006, has been implementing several education projects. </w:t>
            </w:r>
          </w:p>
          <w:p w14:paraId="7F389379" w14:textId="77777777" w:rsidR="004D67F8" w:rsidRPr="005F4B48" w:rsidRDefault="004D67F8" w:rsidP="004D67F8">
            <w:pPr>
              <w:pStyle w:val="Default"/>
              <w:rPr>
                <w:rFonts w:asciiTheme="minorHAnsi" w:hAnsiTheme="minorHAnsi" w:cstheme="minorHAnsi"/>
              </w:rPr>
            </w:pPr>
          </w:p>
          <w:p w14:paraId="387E772D" w14:textId="77777777" w:rsidR="004D67F8" w:rsidRDefault="004D67F8" w:rsidP="004D67F8">
            <w:pPr>
              <w:pStyle w:val="Default"/>
              <w:rPr>
                <w:rFonts w:asciiTheme="minorHAnsi" w:hAnsiTheme="minorHAnsi" w:cstheme="minorHAnsi"/>
              </w:rPr>
            </w:pPr>
            <w:r w:rsidRPr="00122989">
              <w:rPr>
                <w:rFonts w:asciiTheme="minorHAnsi" w:hAnsiTheme="minorHAnsi" w:cstheme="minorHAnsi"/>
                <w:b/>
              </w:rPr>
              <w:t xml:space="preserve">Our Vision: </w:t>
            </w:r>
            <w:r w:rsidRPr="00122989">
              <w:rPr>
                <w:rFonts w:asciiTheme="minorHAnsi" w:hAnsiTheme="minorHAnsi" w:cstheme="minorHAnsi"/>
              </w:rPr>
              <w:t>Education is a fundamental right. Action Education defends the right to quality education for all and works to ensure that this right is respected in all the countries where it operates. Free, inclusive and quality education is a fundamental, compulsory and non-negotiable right for all children and adults worldwide.</w:t>
            </w:r>
          </w:p>
          <w:p w14:paraId="66AEDAAD" w14:textId="77777777" w:rsidR="004D67F8" w:rsidRPr="00122989" w:rsidRDefault="004D67F8" w:rsidP="004D67F8">
            <w:pPr>
              <w:autoSpaceDE w:val="0"/>
              <w:autoSpaceDN w:val="0"/>
              <w:adjustRightInd w:val="0"/>
              <w:spacing w:after="0" w:line="240" w:lineRule="auto"/>
              <w:rPr>
                <w:rFonts w:asciiTheme="minorHAnsi" w:hAnsiTheme="minorHAnsi" w:cstheme="minorHAnsi"/>
              </w:rPr>
            </w:pPr>
          </w:p>
        </w:tc>
      </w:tr>
      <w:tr w:rsidR="004D67F8" w:rsidRPr="00122989" w14:paraId="60DB29C9" w14:textId="77777777" w:rsidTr="00971AC3">
        <w:trPr>
          <w:trHeight w:val="961"/>
        </w:trPr>
        <w:tc>
          <w:tcPr>
            <w:tcW w:w="1421" w:type="dxa"/>
          </w:tcPr>
          <w:p w14:paraId="1B542AA1" w14:textId="5180AB60" w:rsidR="004D67F8" w:rsidRPr="00122989" w:rsidRDefault="004D67F8" w:rsidP="004D67F8">
            <w:pPr>
              <w:spacing w:after="0" w:line="240" w:lineRule="auto"/>
              <w:rPr>
                <w:rFonts w:asciiTheme="minorHAnsi" w:hAnsiTheme="minorHAnsi" w:cstheme="minorHAnsi"/>
                <w:b/>
              </w:rPr>
            </w:pPr>
            <w:r w:rsidRPr="00122989">
              <w:rPr>
                <w:rFonts w:asciiTheme="minorHAnsi" w:hAnsiTheme="minorHAnsi" w:cstheme="minorHAnsi"/>
                <w:b/>
              </w:rPr>
              <w:t>Position Overview</w:t>
            </w:r>
          </w:p>
        </w:tc>
        <w:tc>
          <w:tcPr>
            <w:tcW w:w="7208" w:type="dxa"/>
            <w:gridSpan w:val="3"/>
          </w:tcPr>
          <w:p w14:paraId="06F42FD1" w14:textId="0EB09649" w:rsidR="004D67F8" w:rsidRPr="00122989" w:rsidRDefault="004D67F8" w:rsidP="004D67F8">
            <w:pPr>
              <w:autoSpaceDE w:val="0"/>
              <w:autoSpaceDN w:val="0"/>
              <w:adjustRightInd w:val="0"/>
              <w:spacing w:after="0" w:line="240" w:lineRule="auto"/>
              <w:rPr>
                <w:rFonts w:asciiTheme="minorHAnsi" w:hAnsiTheme="minorHAnsi" w:cstheme="minorHAnsi"/>
              </w:rPr>
            </w:pPr>
            <w:r w:rsidRPr="00FF60D2">
              <w:rPr>
                <w:rFonts w:asciiTheme="minorHAnsi" w:hAnsiTheme="minorHAnsi" w:cstheme="minorHAnsi"/>
              </w:rPr>
              <w:t xml:space="preserve">The </w:t>
            </w:r>
            <w:proofErr w:type="spellStart"/>
            <w:r w:rsidRPr="00FF60D2">
              <w:rPr>
                <w:rFonts w:asciiTheme="minorHAnsi" w:hAnsiTheme="minorHAnsi" w:cstheme="minorHAnsi"/>
              </w:rPr>
              <w:t>M&amp;E</w:t>
            </w:r>
            <w:proofErr w:type="spellEnd"/>
            <w:r w:rsidRPr="00FF60D2">
              <w:rPr>
                <w:rFonts w:asciiTheme="minorHAnsi" w:hAnsiTheme="minorHAnsi" w:cstheme="minorHAnsi"/>
              </w:rPr>
              <w:t xml:space="preserve"> Intern supports the Program Quality and Development Manager and Programs team in monitoring, evaluation, accountability, and learning (MEAL) activities for Action Education's projects in Laos. Based in the Vientiane Office with occasional field travel, this role provides practical </w:t>
            </w:r>
            <w:proofErr w:type="spellStart"/>
            <w:r w:rsidRPr="00FF60D2">
              <w:rPr>
                <w:rFonts w:asciiTheme="minorHAnsi" w:hAnsiTheme="minorHAnsi" w:cstheme="minorHAnsi"/>
              </w:rPr>
              <w:t>M&amp;E</w:t>
            </w:r>
            <w:proofErr w:type="spellEnd"/>
            <w:r w:rsidRPr="00FF60D2">
              <w:rPr>
                <w:rFonts w:asciiTheme="minorHAnsi" w:hAnsiTheme="minorHAnsi" w:cstheme="minorHAnsi"/>
              </w:rPr>
              <w:t xml:space="preserve"> experience within an international NGO.</w:t>
            </w:r>
          </w:p>
        </w:tc>
      </w:tr>
      <w:tr w:rsidR="004D67F8" w:rsidRPr="00122989" w14:paraId="4A87B761" w14:textId="77777777" w:rsidTr="00971AC3">
        <w:trPr>
          <w:trHeight w:val="243"/>
        </w:trPr>
        <w:tc>
          <w:tcPr>
            <w:tcW w:w="8629" w:type="dxa"/>
            <w:gridSpan w:val="4"/>
          </w:tcPr>
          <w:p w14:paraId="52DEDB16" w14:textId="77777777" w:rsidR="004D67F8" w:rsidRPr="00122989" w:rsidRDefault="004D67F8" w:rsidP="004D67F8">
            <w:pPr>
              <w:spacing w:after="0" w:line="240" w:lineRule="auto"/>
              <w:jc w:val="center"/>
              <w:rPr>
                <w:rFonts w:asciiTheme="minorHAnsi" w:hAnsiTheme="minorHAnsi" w:cstheme="minorHAnsi"/>
                <w:b/>
              </w:rPr>
            </w:pPr>
            <w:r w:rsidRPr="00122989">
              <w:rPr>
                <w:rFonts w:asciiTheme="minorHAnsi" w:hAnsiTheme="minorHAnsi" w:cstheme="minorHAnsi"/>
                <w:b/>
              </w:rPr>
              <w:t>Core Accountabilities</w:t>
            </w:r>
          </w:p>
        </w:tc>
      </w:tr>
      <w:tr w:rsidR="004D67F8" w:rsidRPr="00122989" w14:paraId="75095B7E" w14:textId="77777777" w:rsidTr="00FF60D2">
        <w:trPr>
          <w:trHeight w:val="4499"/>
        </w:trPr>
        <w:tc>
          <w:tcPr>
            <w:tcW w:w="8629" w:type="dxa"/>
            <w:gridSpan w:val="4"/>
          </w:tcPr>
          <w:p w14:paraId="5392DCA7" w14:textId="77777777" w:rsidR="004D67F8" w:rsidRPr="00152211" w:rsidRDefault="004D67F8" w:rsidP="004D67F8">
            <w:pPr>
              <w:spacing w:after="0" w:line="240" w:lineRule="auto"/>
              <w:jc w:val="both"/>
              <w:rPr>
                <w:rFonts w:asciiTheme="minorHAnsi" w:hAnsiTheme="minorHAnsi" w:cstheme="minorHAnsi"/>
                <w:b/>
                <w:bCs/>
                <w:color w:val="000000"/>
              </w:rPr>
            </w:pPr>
            <w:r w:rsidRPr="00152211">
              <w:rPr>
                <w:rFonts w:asciiTheme="minorHAnsi" w:hAnsiTheme="minorHAnsi" w:cstheme="minorHAnsi"/>
                <w:b/>
                <w:bCs/>
                <w:color w:val="000000"/>
              </w:rPr>
              <w:t>Principle duties and responsibilities</w:t>
            </w:r>
          </w:p>
          <w:p w14:paraId="00F472F9" w14:textId="77777777" w:rsidR="004D67F8" w:rsidRPr="00FF60D2" w:rsidRDefault="004D67F8" w:rsidP="004D67F8">
            <w:pPr>
              <w:numPr>
                <w:ilvl w:val="0"/>
                <w:numId w:val="23"/>
              </w:numPr>
              <w:pBdr>
                <w:top w:val="nil"/>
                <w:left w:val="nil"/>
                <w:bottom w:val="nil"/>
                <w:right w:val="nil"/>
                <w:between w:val="nil"/>
              </w:pBdr>
              <w:spacing w:after="0" w:line="240" w:lineRule="auto"/>
              <w:jc w:val="both"/>
              <w:rPr>
                <w:rFonts w:asciiTheme="minorHAnsi" w:hAnsiTheme="minorHAnsi" w:cstheme="minorHAnsi"/>
                <w:color w:val="000000"/>
              </w:rPr>
            </w:pPr>
            <w:proofErr w:type="spellStart"/>
            <w:r w:rsidRPr="00FF60D2">
              <w:rPr>
                <w:rFonts w:asciiTheme="minorHAnsi" w:hAnsiTheme="minorHAnsi" w:cstheme="minorHAnsi"/>
                <w:b/>
                <w:bCs/>
                <w:color w:val="000000"/>
              </w:rPr>
              <w:t>M&amp;E</w:t>
            </w:r>
            <w:proofErr w:type="spellEnd"/>
            <w:r w:rsidRPr="00FF60D2">
              <w:rPr>
                <w:rFonts w:asciiTheme="minorHAnsi" w:hAnsiTheme="minorHAnsi" w:cstheme="minorHAnsi"/>
                <w:b/>
                <w:bCs/>
                <w:color w:val="000000"/>
              </w:rPr>
              <w:t xml:space="preserve"> Support:</w:t>
            </w:r>
          </w:p>
          <w:p w14:paraId="3CEB7008" w14:textId="77777777" w:rsidR="004D67F8" w:rsidRPr="00FF60D2" w:rsidRDefault="004D67F8" w:rsidP="004D67F8">
            <w:pPr>
              <w:numPr>
                <w:ilvl w:val="1"/>
                <w:numId w:val="23"/>
              </w:numPr>
              <w:pBdr>
                <w:top w:val="nil"/>
                <w:left w:val="nil"/>
                <w:bottom w:val="nil"/>
                <w:right w:val="nil"/>
                <w:between w:val="nil"/>
              </w:pBdr>
              <w:spacing w:after="0" w:line="240" w:lineRule="auto"/>
              <w:jc w:val="both"/>
              <w:rPr>
                <w:rFonts w:asciiTheme="minorHAnsi" w:hAnsiTheme="minorHAnsi" w:cstheme="minorHAnsi"/>
                <w:color w:val="000000"/>
              </w:rPr>
            </w:pPr>
            <w:r w:rsidRPr="00FF60D2">
              <w:rPr>
                <w:rFonts w:asciiTheme="minorHAnsi" w:hAnsiTheme="minorHAnsi" w:cstheme="minorHAnsi"/>
                <w:color w:val="000000"/>
              </w:rPr>
              <w:t>Assist in developing and translating data collection tools.</w:t>
            </w:r>
          </w:p>
          <w:p w14:paraId="2F35B7E1" w14:textId="77777777" w:rsidR="004D67F8" w:rsidRPr="00FF60D2" w:rsidRDefault="004D67F8" w:rsidP="004D67F8">
            <w:pPr>
              <w:numPr>
                <w:ilvl w:val="1"/>
                <w:numId w:val="23"/>
              </w:numPr>
              <w:pBdr>
                <w:top w:val="nil"/>
                <w:left w:val="nil"/>
                <w:bottom w:val="nil"/>
                <w:right w:val="nil"/>
                <w:between w:val="nil"/>
              </w:pBdr>
              <w:spacing w:after="0" w:line="240" w:lineRule="auto"/>
              <w:jc w:val="both"/>
              <w:rPr>
                <w:rFonts w:asciiTheme="minorHAnsi" w:hAnsiTheme="minorHAnsi" w:cstheme="minorHAnsi"/>
                <w:color w:val="000000"/>
              </w:rPr>
            </w:pPr>
            <w:r w:rsidRPr="00FF60D2">
              <w:rPr>
                <w:rFonts w:asciiTheme="minorHAnsi" w:hAnsiTheme="minorHAnsi" w:cstheme="minorHAnsi"/>
                <w:color w:val="000000"/>
              </w:rPr>
              <w:t>Support data collection activities, including surveys, interviews, and observations.</w:t>
            </w:r>
          </w:p>
          <w:p w14:paraId="3ADBF0EE" w14:textId="77777777" w:rsidR="004D67F8" w:rsidRPr="00FF60D2" w:rsidRDefault="004D67F8" w:rsidP="004D67F8">
            <w:pPr>
              <w:numPr>
                <w:ilvl w:val="1"/>
                <w:numId w:val="23"/>
              </w:numPr>
              <w:pBdr>
                <w:top w:val="nil"/>
                <w:left w:val="nil"/>
                <w:bottom w:val="nil"/>
                <w:right w:val="nil"/>
                <w:between w:val="nil"/>
              </w:pBdr>
              <w:spacing w:after="0" w:line="240" w:lineRule="auto"/>
              <w:jc w:val="both"/>
              <w:rPr>
                <w:rFonts w:asciiTheme="minorHAnsi" w:hAnsiTheme="minorHAnsi" w:cstheme="minorHAnsi"/>
                <w:color w:val="000000"/>
              </w:rPr>
            </w:pPr>
            <w:r w:rsidRPr="00FF60D2">
              <w:rPr>
                <w:rFonts w:asciiTheme="minorHAnsi" w:hAnsiTheme="minorHAnsi" w:cstheme="minorHAnsi"/>
                <w:color w:val="000000"/>
              </w:rPr>
              <w:t>Perform accurate data entry, cleaning, and validation.</w:t>
            </w:r>
          </w:p>
          <w:p w14:paraId="22B6AB29" w14:textId="77777777" w:rsidR="004D67F8" w:rsidRPr="00FF60D2" w:rsidRDefault="004D67F8" w:rsidP="004D67F8">
            <w:pPr>
              <w:numPr>
                <w:ilvl w:val="1"/>
                <w:numId w:val="23"/>
              </w:numPr>
              <w:pBdr>
                <w:top w:val="nil"/>
                <w:left w:val="nil"/>
                <w:bottom w:val="nil"/>
                <w:right w:val="nil"/>
                <w:between w:val="nil"/>
              </w:pBdr>
              <w:spacing w:after="0" w:line="240" w:lineRule="auto"/>
              <w:jc w:val="both"/>
              <w:rPr>
                <w:rFonts w:asciiTheme="minorHAnsi" w:hAnsiTheme="minorHAnsi" w:cstheme="minorHAnsi"/>
                <w:color w:val="000000"/>
              </w:rPr>
            </w:pPr>
            <w:r w:rsidRPr="00FF60D2">
              <w:rPr>
                <w:rFonts w:asciiTheme="minorHAnsi" w:hAnsiTheme="minorHAnsi" w:cstheme="minorHAnsi"/>
                <w:color w:val="000000"/>
              </w:rPr>
              <w:t>Conduct preliminary data analysis (quantitative and qualitative).</w:t>
            </w:r>
          </w:p>
          <w:p w14:paraId="54D10F6C" w14:textId="77777777" w:rsidR="004D67F8" w:rsidRPr="00FF60D2" w:rsidRDefault="004D67F8" w:rsidP="004D67F8">
            <w:pPr>
              <w:numPr>
                <w:ilvl w:val="1"/>
                <w:numId w:val="23"/>
              </w:numPr>
              <w:pBdr>
                <w:top w:val="nil"/>
                <w:left w:val="nil"/>
                <w:bottom w:val="nil"/>
                <w:right w:val="nil"/>
                <w:between w:val="nil"/>
              </w:pBdr>
              <w:spacing w:after="0" w:line="240" w:lineRule="auto"/>
              <w:jc w:val="both"/>
              <w:rPr>
                <w:rFonts w:asciiTheme="minorHAnsi" w:hAnsiTheme="minorHAnsi" w:cstheme="minorHAnsi"/>
                <w:color w:val="000000"/>
              </w:rPr>
            </w:pPr>
            <w:r w:rsidRPr="00FF60D2">
              <w:rPr>
                <w:rFonts w:asciiTheme="minorHAnsi" w:hAnsiTheme="minorHAnsi" w:cstheme="minorHAnsi"/>
                <w:color w:val="000000"/>
              </w:rPr>
              <w:t xml:space="preserve">Contribute to </w:t>
            </w:r>
            <w:proofErr w:type="spellStart"/>
            <w:r w:rsidRPr="00FF60D2">
              <w:rPr>
                <w:rFonts w:asciiTheme="minorHAnsi" w:hAnsiTheme="minorHAnsi" w:cstheme="minorHAnsi"/>
                <w:color w:val="000000"/>
              </w:rPr>
              <w:t>M&amp;E</w:t>
            </w:r>
            <w:proofErr w:type="spellEnd"/>
            <w:r w:rsidRPr="00FF60D2">
              <w:rPr>
                <w:rFonts w:asciiTheme="minorHAnsi" w:hAnsiTheme="minorHAnsi" w:cstheme="minorHAnsi"/>
                <w:color w:val="000000"/>
              </w:rPr>
              <w:t xml:space="preserve"> reports, briefs, and presentations.</w:t>
            </w:r>
          </w:p>
          <w:p w14:paraId="73497FAB" w14:textId="77777777" w:rsidR="004D67F8" w:rsidRPr="00FF60D2" w:rsidRDefault="004D67F8" w:rsidP="004D67F8">
            <w:pPr>
              <w:numPr>
                <w:ilvl w:val="1"/>
                <w:numId w:val="23"/>
              </w:numPr>
              <w:pBdr>
                <w:top w:val="nil"/>
                <w:left w:val="nil"/>
                <w:bottom w:val="nil"/>
                <w:right w:val="nil"/>
                <w:between w:val="nil"/>
              </w:pBdr>
              <w:spacing w:after="0" w:line="240" w:lineRule="auto"/>
              <w:jc w:val="both"/>
              <w:rPr>
                <w:rFonts w:asciiTheme="minorHAnsi" w:hAnsiTheme="minorHAnsi" w:cstheme="minorHAnsi"/>
                <w:color w:val="000000"/>
              </w:rPr>
            </w:pPr>
            <w:r w:rsidRPr="00FF60D2">
              <w:rPr>
                <w:rFonts w:asciiTheme="minorHAnsi" w:hAnsiTheme="minorHAnsi" w:cstheme="minorHAnsi"/>
                <w:color w:val="000000"/>
              </w:rPr>
              <w:t xml:space="preserve">Maintain </w:t>
            </w:r>
            <w:proofErr w:type="spellStart"/>
            <w:r w:rsidRPr="00FF60D2">
              <w:rPr>
                <w:rFonts w:asciiTheme="minorHAnsi" w:hAnsiTheme="minorHAnsi" w:cstheme="minorHAnsi"/>
                <w:color w:val="000000"/>
              </w:rPr>
              <w:t>M&amp;E</w:t>
            </w:r>
            <w:proofErr w:type="spellEnd"/>
            <w:r w:rsidRPr="00FF60D2">
              <w:rPr>
                <w:rFonts w:asciiTheme="minorHAnsi" w:hAnsiTheme="minorHAnsi" w:cstheme="minorHAnsi"/>
                <w:color w:val="000000"/>
              </w:rPr>
              <w:t xml:space="preserve"> files and documentation.</w:t>
            </w:r>
          </w:p>
          <w:p w14:paraId="65B3B05D" w14:textId="77777777" w:rsidR="004D67F8" w:rsidRPr="00FF60D2" w:rsidRDefault="004D67F8" w:rsidP="004D67F8">
            <w:pPr>
              <w:numPr>
                <w:ilvl w:val="0"/>
                <w:numId w:val="23"/>
              </w:numPr>
              <w:pBdr>
                <w:top w:val="nil"/>
                <w:left w:val="nil"/>
                <w:bottom w:val="nil"/>
                <w:right w:val="nil"/>
                <w:between w:val="nil"/>
              </w:pBdr>
              <w:spacing w:after="0" w:line="240" w:lineRule="auto"/>
              <w:jc w:val="both"/>
              <w:rPr>
                <w:rFonts w:asciiTheme="minorHAnsi" w:hAnsiTheme="minorHAnsi" w:cstheme="minorHAnsi"/>
                <w:color w:val="000000"/>
              </w:rPr>
            </w:pPr>
            <w:r w:rsidRPr="00FF60D2">
              <w:rPr>
                <w:rFonts w:asciiTheme="minorHAnsi" w:hAnsiTheme="minorHAnsi" w:cstheme="minorHAnsi"/>
                <w:b/>
                <w:bCs/>
                <w:color w:val="000000"/>
              </w:rPr>
              <w:t>Program Quality Support:</w:t>
            </w:r>
          </w:p>
          <w:p w14:paraId="3981D9B2" w14:textId="77777777" w:rsidR="004D67F8" w:rsidRPr="00FF60D2" w:rsidRDefault="004D67F8" w:rsidP="004D67F8">
            <w:pPr>
              <w:numPr>
                <w:ilvl w:val="1"/>
                <w:numId w:val="23"/>
              </w:numPr>
              <w:pBdr>
                <w:top w:val="nil"/>
                <w:left w:val="nil"/>
                <w:bottom w:val="nil"/>
                <w:right w:val="nil"/>
                <w:between w:val="nil"/>
              </w:pBdr>
              <w:spacing w:after="0" w:line="240" w:lineRule="auto"/>
              <w:jc w:val="both"/>
              <w:rPr>
                <w:rFonts w:asciiTheme="minorHAnsi" w:hAnsiTheme="minorHAnsi" w:cstheme="minorHAnsi"/>
                <w:color w:val="000000"/>
              </w:rPr>
            </w:pPr>
            <w:r w:rsidRPr="00FF60D2">
              <w:rPr>
                <w:rFonts w:asciiTheme="minorHAnsi" w:hAnsiTheme="minorHAnsi" w:cstheme="minorHAnsi"/>
                <w:color w:val="000000"/>
              </w:rPr>
              <w:t xml:space="preserve">Assist in ensuring </w:t>
            </w:r>
            <w:proofErr w:type="spellStart"/>
            <w:r w:rsidRPr="00FF60D2">
              <w:rPr>
                <w:rFonts w:asciiTheme="minorHAnsi" w:hAnsiTheme="minorHAnsi" w:cstheme="minorHAnsi"/>
                <w:color w:val="000000"/>
              </w:rPr>
              <w:t>M&amp;E</w:t>
            </w:r>
            <w:proofErr w:type="spellEnd"/>
            <w:r w:rsidRPr="00FF60D2">
              <w:rPr>
                <w:rFonts w:asciiTheme="minorHAnsi" w:hAnsiTheme="minorHAnsi" w:cstheme="minorHAnsi"/>
                <w:color w:val="000000"/>
              </w:rPr>
              <w:t xml:space="preserve"> guideline and quality standard compliance.</w:t>
            </w:r>
          </w:p>
          <w:p w14:paraId="45894972" w14:textId="77777777" w:rsidR="004D67F8" w:rsidRPr="00FF60D2" w:rsidRDefault="004D67F8" w:rsidP="004D67F8">
            <w:pPr>
              <w:numPr>
                <w:ilvl w:val="1"/>
                <w:numId w:val="23"/>
              </w:numPr>
              <w:pBdr>
                <w:top w:val="nil"/>
                <w:left w:val="nil"/>
                <w:bottom w:val="nil"/>
                <w:right w:val="nil"/>
                <w:between w:val="nil"/>
              </w:pBdr>
              <w:spacing w:after="0" w:line="240" w:lineRule="auto"/>
              <w:jc w:val="both"/>
              <w:rPr>
                <w:rFonts w:asciiTheme="minorHAnsi" w:hAnsiTheme="minorHAnsi" w:cstheme="minorHAnsi"/>
                <w:color w:val="000000"/>
              </w:rPr>
            </w:pPr>
            <w:r w:rsidRPr="00FF60D2">
              <w:rPr>
                <w:rFonts w:asciiTheme="minorHAnsi" w:hAnsiTheme="minorHAnsi" w:cstheme="minorHAnsi"/>
                <w:color w:val="000000"/>
              </w:rPr>
              <w:t>Support compilation of program quality information.</w:t>
            </w:r>
          </w:p>
          <w:p w14:paraId="5130F282" w14:textId="77777777" w:rsidR="004D67F8" w:rsidRPr="00FF60D2" w:rsidRDefault="004D67F8" w:rsidP="004D67F8">
            <w:pPr>
              <w:pStyle w:val="ListParagraph"/>
              <w:numPr>
                <w:ilvl w:val="0"/>
                <w:numId w:val="23"/>
              </w:numPr>
              <w:pBdr>
                <w:top w:val="nil"/>
                <w:left w:val="nil"/>
                <w:bottom w:val="nil"/>
                <w:right w:val="nil"/>
                <w:between w:val="nil"/>
              </w:pBdr>
              <w:spacing w:after="0" w:line="240" w:lineRule="auto"/>
              <w:jc w:val="both"/>
              <w:rPr>
                <w:rFonts w:cstheme="minorHAnsi"/>
                <w:color w:val="000000"/>
              </w:rPr>
            </w:pPr>
            <w:r w:rsidRPr="00FF60D2">
              <w:rPr>
                <w:rFonts w:cstheme="minorHAnsi"/>
                <w:b/>
                <w:bCs/>
                <w:color w:val="000000"/>
              </w:rPr>
              <w:t>Values and Behavior</w:t>
            </w:r>
            <w:r w:rsidRPr="00FF60D2">
              <w:rPr>
                <w:rFonts w:cstheme="minorHAnsi"/>
                <w:color w:val="000000"/>
              </w:rPr>
              <w:t xml:space="preserve"> Promotes organizational culture, growth, performance, and image. Actively supports diversity, inclusion, and Equal Employment Opportunity (</w:t>
            </w:r>
            <w:proofErr w:type="spellStart"/>
            <w:r w:rsidRPr="00FF60D2">
              <w:rPr>
                <w:rFonts w:cstheme="minorHAnsi"/>
                <w:color w:val="000000"/>
              </w:rPr>
              <w:t>EEO</w:t>
            </w:r>
            <w:proofErr w:type="spellEnd"/>
            <w:r w:rsidRPr="00FF60D2">
              <w:rPr>
                <w:rFonts w:cstheme="minorHAnsi"/>
                <w:color w:val="000000"/>
              </w:rPr>
              <w:t>). Demonstrates Action Education values: Freedom, Respect, Solidarity, Equity, Integrity. Adheres to Child Protection Policy.</w:t>
            </w:r>
          </w:p>
          <w:p w14:paraId="7AFA9EA3" w14:textId="433AAA26" w:rsidR="004D67F8" w:rsidRPr="00FF60D2" w:rsidRDefault="004D67F8" w:rsidP="004D67F8">
            <w:pPr>
              <w:pStyle w:val="ListParagraph"/>
              <w:numPr>
                <w:ilvl w:val="0"/>
                <w:numId w:val="15"/>
              </w:numPr>
              <w:spacing w:after="0" w:line="240" w:lineRule="auto"/>
              <w:ind w:left="792"/>
              <w:jc w:val="both"/>
              <w:rPr>
                <w:rFonts w:cstheme="minorHAnsi"/>
                <w:b/>
                <w:bCs/>
                <w:color w:val="000000"/>
              </w:rPr>
            </w:pPr>
            <w:r w:rsidRPr="00FF60D2">
              <w:rPr>
                <w:rFonts w:cstheme="minorHAnsi"/>
                <w:b/>
                <w:bCs/>
                <w:color w:val="000000"/>
              </w:rPr>
              <w:t xml:space="preserve">Team Contribution </w:t>
            </w:r>
          </w:p>
          <w:p w14:paraId="7BA4C75A" w14:textId="77777777" w:rsidR="004D67F8" w:rsidRPr="00152211" w:rsidRDefault="004D67F8" w:rsidP="004D67F8">
            <w:pPr>
              <w:numPr>
                <w:ilvl w:val="0"/>
                <w:numId w:val="28"/>
              </w:numPr>
              <w:spacing w:after="0" w:line="240" w:lineRule="auto"/>
              <w:ind w:left="1422"/>
              <w:jc w:val="both"/>
              <w:rPr>
                <w:rFonts w:asciiTheme="minorHAnsi" w:hAnsiTheme="minorHAnsi" w:cstheme="minorHAnsi"/>
                <w:color w:val="000000"/>
              </w:rPr>
            </w:pPr>
            <w:r w:rsidRPr="00CD75A4">
              <w:rPr>
                <w:rFonts w:asciiTheme="minorHAnsi" w:hAnsiTheme="minorHAnsi" w:cstheme="minorHAnsi"/>
                <w:color w:val="000000"/>
              </w:rPr>
              <w:t>Constructively</w:t>
            </w:r>
            <w:r w:rsidRPr="00152211">
              <w:rPr>
                <w:rFonts w:asciiTheme="minorHAnsi" w:hAnsiTheme="minorHAnsi" w:cstheme="minorHAnsi"/>
                <w:color w:val="000000"/>
              </w:rPr>
              <w:t xml:space="preserve"> contributes and collaborates with all colleagues to achieve the organizational goals;</w:t>
            </w:r>
          </w:p>
          <w:p w14:paraId="7B80B683" w14:textId="77777777" w:rsidR="004D67F8" w:rsidRPr="00152211" w:rsidRDefault="004D67F8" w:rsidP="004D67F8">
            <w:pPr>
              <w:numPr>
                <w:ilvl w:val="0"/>
                <w:numId w:val="28"/>
              </w:numPr>
              <w:spacing w:after="0" w:line="240" w:lineRule="auto"/>
              <w:ind w:left="1422"/>
              <w:jc w:val="both"/>
              <w:rPr>
                <w:rFonts w:asciiTheme="minorHAnsi" w:hAnsiTheme="minorHAnsi" w:cstheme="minorHAnsi"/>
                <w:color w:val="000000"/>
              </w:rPr>
            </w:pPr>
            <w:r w:rsidRPr="00152211">
              <w:rPr>
                <w:rFonts w:asciiTheme="minorHAnsi" w:hAnsiTheme="minorHAnsi" w:cstheme="minorHAnsi"/>
                <w:color w:val="000000"/>
              </w:rPr>
              <w:t xml:space="preserve">Delivers high quality work that provides a conducive environment to our operating environment; </w:t>
            </w:r>
          </w:p>
          <w:p w14:paraId="13E6B24F" w14:textId="77777777" w:rsidR="004D67F8" w:rsidRPr="00152211" w:rsidRDefault="004D67F8" w:rsidP="004D67F8">
            <w:pPr>
              <w:numPr>
                <w:ilvl w:val="0"/>
                <w:numId w:val="28"/>
              </w:numPr>
              <w:spacing w:after="0" w:line="240" w:lineRule="auto"/>
              <w:ind w:left="1422"/>
              <w:jc w:val="both"/>
              <w:rPr>
                <w:rFonts w:asciiTheme="minorHAnsi" w:hAnsiTheme="minorHAnsi" w:cstheme="minorHAnsi"/>
                <w:color w:val="000000"/>
              </w:rPr>
            </w:pPr>
            <w:r w:rsidRPr="00152211">
              <w:rPr>
                <w:rFonts w:asciiTheme="minorHAnsi" w:hAnsiTheme="minorHAnsi" w:cstheme="minorHAnsi"/>
                <w:color w:val="000000"/>
              </w:rPr>
              <w:lastRenderedPageBreak/>
              <w:t>Provide financial management and operational advice and support to the CDs and the team, including participate monthly staff meetings, etc.</w:t>
            </w:r>
          </w:p>
          <w:p w14:paraId="145337C6" w14:textId="77777777" w:rsidR="004D67F8" w:rsidRPr="00152211" w:rsidRDefault="004D67F8" w:rsidP="004D67F8">
            <w:pPr>
              <w:numPr>
                <w:ilvl w:val="0"/>
                <w:numId w:val="28"/>
              </w:numPr>
              <w:spacing w:after="0" w:line="240" w:lineRule="auto"/>
              <w:ind w:left="1422"/>
              <w:jc w:val="both"/>
              <w:rPr>
                <w:rFonts w:asciiTheme="minorHAnsi" w:hAnsiTheme="minorHAnsi" w:cstheme="minorHAnsi"/>
                <w:color w:val="000000"/>
              </w:rPr>
            </w:pPr>
            <w:r w:rsidRPr="00152211">
              <w:rPr>
                <w:rFonts w:asciiTheme="minorHAnsi" w:hAnsiTheme="minorHAnsi" w:cstheme="minorHAnsi"/>
                <w:color w:val="000000"/>
              </w:rPr>
              <w:t xml:space="preserve">Complies with all legislations and the organization’s policies and procedures. </w:t>
            </w:r>
          </w:p>
          <w:p w14:paraId="578F6DD0" w14:textId="11382C4C" w:rsidR="004D67F8" w:rsidRPr="00152211" w:rsidRDefault="004D67F8" w:rsidP="004D67F8">
            <w:pPr>
              <w:spacing w:after="0" w:line="240" w:lineRule="auto"/>
              <w:jc w:val="both"/>
              <w:rPr>
                <w:rFonts w:asciiTheme="minorHAnsi" w:hAnsiTheme="minorHAnsi" w:cstheme="minorHAnsi"/>
                <w:b/>
                <w:bCs/>
                <w:color w:val="000000"/>
              </w:rPr>
            </w:pPr>
            <w:r w:rsidRPr="00152211">
              <w:rPr>
                <w:rFonts w:asciiTheme="minorHAnsi" w:hAnsiTheme="minorHAnsi" w:cstheme="minorHAnsi"/>
                <w:b/>
                <w:bCs/>
                <w:color w:val="000000"/>
              </w:rPr>
              <w:t xml:space="preserve">Values and Behavior </w:t>
            </w:r>
          </w:p>
          <w:p w14:paraId="1B5A590D" w14:textId="77777777" w:rsidR="004D67F8" w:rsidRPr="005B5290" w:rsidRDefault="004D67F8" w:rsidP="004D67F8">
            <w:pPr>
              <w:numPr>
                <w:ilvl w:val="0"/>
                <w:numId w:val="29"/>
              </w:numPr>
              <w:spacing w:after="0" w:line="240" w:lineRule="auto"/>
              <w:ind w:left="1422"/>
              <w:jc w:val="both"/>
              <w:rPr>
                <w:rFonts w:asciiTheme="minorHAnsi" w:hAnsiTheme="minorHAnsi" w:cstheme="minorHAnsi"/>
                <w:color w:val="000000"/>
              </w:rPr>
            </w:pPr>
            <w:r w:rsidRPr="005B5290">
              <w:rPr>
                <w:rFonts w:asciiTheme="minorHAnsi" w:hAnsiTheme="minorHAnsi" w:cstheme="minorHAnsi"/>
                <w:color w:val="000000"/>
              </w:rPr>
              <w:t>Promotes organizational culture, growth, performance and image and is a role model with regards to this.</w:t>
            </w:r>
          </w:p>
          <w:p w14:paraId="7416F98C" w14:textId="77777777" w:rsidR="004D67F8" w:rsidRPr="005B5290" w:rsidRDefault="004D67F8" w:rsidP="004D67F8">
            <w:pPr>
              <w:numPr>
                <w:ilvl w:val="0"/>
                <w:numId w:val="29"/>
              </w:numPr>
              <w:spacing w:after="0" w:line="240" w:lineRule="auto"/>
              <w:ind w:left="1422"/>
              <w:jc w:val="both"/>
              <w:rPr>
                <w:rFonts w:asciiTheme="minorHAnsi" w:hAnsiTheme="minorHAnsi" w:cstheme="minorHAnsi"/>
                <w:color w:val="000000"/>
              </w:rPr>
            </w:pPr>
            <w:r w:rsidRPr="005B5290">
              <w:rPr>
                <w:rFonts w:asciiTheme="minorHAnsi" w:hAnsiTheme="minorHAnsi" w:cstheme="minorHAnsi"/>
                <w:color w:val="000000"/>
              </w:rPr>
              <w:t>Actively supports the organization’s commitment to the principles of diversity, inclusion and Equal Employment Opportunity (</w:t>
            </w:r>
            <w:proofErr w:type="spellStart"/>
            <w:r w:rsidRPr="005B5290">
              <w:rPr>
                <w:rFonts w:asciiTheme="minorHAnsi" w:hAnsiTheme="minorHAnsi" w:cstheme="minorHAnsi"/>
                <w:color w:val="000000"/>
              </w:rPr>
              <w:t>EEO</w:t>
            </w:r>
            <w:proofErr w:type="spellEnd"/>
            <w:r w:rsidRPr="005B5290">
              <w:rPr>
                <w:rFonts w:asciiTheme="minorHAnsi" w:hAnsiTheme="minorHAnsi" w:cstheme="minorHAnsi"/>
                <w:color w:val="000000"/>
              </w:rPr>
              <w:t xml:space="preserve">) </w:t>
            </w:r>
          </w:p>
          <w:p w14:paraId="3070680C" w14:textId="77777777" w:rsidR="004D67F8" w:rsidRPr="005B5290" w:rsidRDefault="004D67F8" w:rsidP="004D67F8">
            <w:pPr>
              <w:numPr>
                <w:ilvl w:val="0"/>
                <w:numId w:val="29"/>
              </w:numPr>
              <w:spacing w:after="0" w:line="240" w:lineRule="auto"/>
              <w:ind w:left="1422"/>
              <w:jc w:val="both"/>
              <w:rPr>
                <w:rFonts w:asciiTheme="minorHAnsi" w:hAnsiTheme="minorHAnsi" w:cstheme="minorHAnsi"/>
                <w:color w:val="000000"/>
              </w:rPr>
            </w:pPr>
            <w:r w:rsidRPr="005B5290">
              <w:rPr>
                <w:rFonts w:asciiTheme="minorHAnsi" w:hAnsiTheme="minorHAnsi" w:cstheme="minorHAnsi"/>
                <w:color w:val="000000"/>
              </w:rPr>
              <w:t xml:space="preserve">Actively demonstrates the organizational values: </w:t>
            </w:r>
          </w:p>
          <w:p w14:paraId="63545552" w14:textId="056CD87F" w:rsidR="004D67F8" w:rsidRPr="005B5290" w:rsidRDefault="004D67F8" w:rsidP="004D67F8">
            <w:pPr>
              <w:numPr>
                <w:ilvl w:val="0"/>
                <w:numId w:val="29"/>
              </w:numPr>
              <w:spacing w:after="0" w:line="240" w:lineRule="auto"/>
              <w:ind w:left="1422"/>
              <w:jc w:val="both"/>
              <w:rPr>
                <w:rFonts w:asciiTheme="minorHAnsi" w:hAnsiTheme="minorHAnsi" w:cstheme="minorHAnsi"/>
                <w:color w:val="000000"/>
              </w:rPr>
            </w:pPr>
            <w:r w:rsidRPr="005B5290">
              <w:rPr>
                <w:rFonts w:asciiTheme="minorHAnsi" w:hAnsiTheme="minorHAnsi" w:cstheme="minorHAnsi"/>
                <w:color w:val="000000"/>
              </w:rPr>
              <w:t xml:space="preserve">Freedom: We respect people’s rights </w:t>
            </w:r>
          </w:p>
          <w:p w14:paraId="355A1723" w14:textId="5DF9503E" w:rsidR="004D67F8" w:rsidRPr="005B5290" w:rsidRDefault="004D67F8" w:rsidP="004D67F8">
            <w:pPr>
              <w:numPr>
                <w:ilvl w:val="0"/>
                <w:numId w:val="29"/>
              </w:numPr>
              <w:spacing w:after="0" w:line="240" w:lineRule="auto"/>
              <w:ind w:left="1422"/>
              <w:jc w:val="both"/>
              <w:rPr>
                <w:rFonts w:asciiTheme="minorHAnsi" w:hAnsiTheme="minorHAnsi" w:cstheme="minorHAnsi"/>
                <w:color w:val="000000"/>
              </w:rPr>
            </w:pPr>
            <w:r w:rsidRPr="005B5290">
              <w:rPr>
                <w:rFonts w:asciiTheme="minorHAnsi" w:hAnsiTheme="minorHAnsi" w:cstheme="minorHAnsi"/>
                <w:color w:val="000000"/>
              </w:rPr>
              <w:t xml:space="preserve">Respect: We value differences </w:t>
            </w:r>
          </w:p>
          <w:p w14:paraId="5C366637" w14:textId="2F07EAE9" w:rsidR="004D67F8" w:rsidRPr="005B5290" w:rsidRDefault="004D67F8" w:rsidP="004D67F8">
            <w:pPr>
              <w:numPr>
                <w:ilvl w:val="0"/>
                <w:numId w:val="29"/>
              </w:numPr>
              <w:spacing w:after="0" w:line="240" w:lineRule="auto"/>
              <w:ind w:left="1422"/>
              <w:jc w:val="both"/>
              <w:rPr>
                <w:rFonts w:asciiTheme="minorHAnsi" w:hAnsiTheme="minorHAnsi" w:cstheme="minorHAnsi"/>
                <w:color w:val="000000"/>
              </w:rPr>
            </w:pPr>
            <w:r w:rsidRPr="005B5290">
              <w:rPr>
                <w:rFonts w:asciiTheme="minorHAnsi" w:hAnsiTheme="minorHAnsi" w:cstheme="minorHAnsi"/>
                <w:color w:val="000000"/>
              </w:rPr>
              <w:t xml:space="preserve"> Solidarity: We are stronger together </w:t>
            </w:r>
          </w:p>
          <w:p w14:paraId="2DFC3747" w14:textId="6378D667" w:rsidR="004D67F8" w:rsidRPr="005B5290" w:rsidRDefault="004D67F8" w:rsidP="004D67F8">
            <w:pPr>
              <w:numPr>
                <w:ilvl w:val="0"/>
                <w:numId w:val="29"/>
              </w:numPr>
              <w:spacing w:after="0" w:line="240" w:lineRule="auto"/>
              <w:ind w:left="1422"/>
              <w:jc w:val="both"/>
              <w:rPr>
                <w:rFonts w:asciiTheme="minorHAnsi" w:hAnsiTheme="minorHAnsi" w:cstheme="minorHAnsi"/>
                <w:color w:val="000000"/>
              </w:rPr>
            </w:pPr>
            <w:r w:rsidRPr="005B5290">
              <w:rPr>
                <w:rFonts w:asciiTheme="minorHAnsi" w:hAnsiTheme="minorHAnsi" w:cstheme="minorHAnsi"/>
                <w:color w:val="000000"/>
              </w:rPr>
              <w:t xml:space="preserve"> Equity: We treat people equally </w:t>
            </w:r>
          </w:p>
          <w:p w14:paraId="263FB4D7" w14:textId="3EED80CD" w:rsidR="004D67F8" w:rsidRPr="00152211" w:rsidRDefault="004D67F8" w:rsidP="004D67F8">
            <w:pPr>
              <w:numPr>
                <w:ilvl w:val="0"/>
                <w:numId w:val="29"/>
              </w:numPr>
              <w:pBdr>
                <w:top w:val="nil"/>
                <w:left w:val="nil"/>
                <w:bottom w:val="nil"/>
                <w:right w:val="nil"/>
                <w:between w:val="nil"/>
              </w:pBdr>
              <w:spacing w:after="0" w:line="240" w:lineRule="auto"/>
              <w:ind w:left="1422"/>
              <w:jc w:val="both"/>
              <w:rPr>
                <w:rFonts w:asciiTheme="minorHAnsi" w:hAnsiTheme="minorHAnsi" w:cstheme="minorHAnsi"/>
                <w:color w:val="000000"/>
              </w:rPr>
            </w:pPr>
            <w:r w:rsidRPr="005B5290">
              <w:rPr>
                <w:rFonts w:asciiTheme="minorHAnsi" w:hAnsiTheme="minorHAnsi" w:cstheme="minorHAnsi"/>
                <w:color w:val="000000"/>
              </w:rPr>
              <w:t xml:space="preserve"> Integrity: We stand up what is right</w:t>
            </w:r>
          </w:p>
        </w:tc>
      </w:tr>
      <w:tr w:rsidR="004D67F8" w:rsidRPr="00122989" w14:paraId="60CBCE8D" w14:textId="77777777" w:rsidTr="00971AC3">
        <w:trPr>
          <w:trHeight w:val="243"/>
        </w:trPr>
        <w:tc>
          <w:tcPr>
            <w:tcW w:w="8629" w:type="dxa"/>
            <w:gridSpan w:val="4"/>
          </w:tcPr>
          <w:p w14:paraId="0307E43E" w14:textId="77777777" w:rsidR="004D67F8" w:rsidRPr="00122989" w:rsidRDefault="004D67F8" w:rsidP="004D67F8">
            <w:pPr>
              <w:spacing w:after="0" w:line="240" w:lineRule="auto"/>
              <w:jc w:val="center"/>
              <w:rPr>
                <w:rFonts w:asciiTheme="minorHAnsi" w:hAnsiTheme="minorHAnsi" w:cstheme="minorHAnsi"/>
                <w:b/>
              </w:rPr>
            </w:pPr>
            <w:r w:rsidRPr="00122989">
              <w:rPr>
                <w:rFonts w:asciiTheme="minorHAnsi" w:hAnsiTheme="minorHAnsi" w:cstheme="minorHAnsi"/>
                <w:b/>
              </w:rPr>
              <w:lastRenderedPageBreak/>
              <w:t>Criteria</w:t>
            </w:r>
          </w:p>
        </w:tc>
      </w:tr>
      <w:tr w:rsidR="004D67F8" w:rsidRPr="00122989" w14:paraId="5669878E" w14:textId="77777777" w:rsidTr="00971AC3">
        <w:trPr>
          <w:trHeight w:val="724"/>
        </w:trPr>
        <w:tc>
          <w:tcPr>
            <w:tcW w:w="1421" w:type="dxa"/>
          </w:tcPr>
          <w:p w14:paraId="05BFE1A1" w14:textId="77777777" w:rsidR="004D67F8" w:rsidRPr="00122989" w:rsidRDefault="004D67F8" w:rsidP="004D67F8">
            <w:pPr>
              <w:spacing w:after="0" w:line="240" w:lineRule="auto"/>
              <w:rPr>
                <w:rFonts w:asciiTheme="minorHAnsi" w:hAnsiTheme="minorHAnsi" w:cstheme="minorHAnsi"/>
                <w:b/>
              </w:rPr>
            </w:pPr>
            <w:r w:rsidRPr="00122989">
              <w:rPr>
                <w:rFonts w:asciiTheme="minorHAnsi" w:hAnsiTheme="minorHAnsi" w:cstheme="minorHAnsi"/>
                <w:b/>
              </w:rPr>
              <w:t>Qualification</w:t>
            </w:r>
          </w:p>
          <w:p w14:paraId="2D3F7EE8" w14:textId="77777777" w:rsidR="004D67F8" w:rsidRPr="00122989" w:rsidRDefault="004D67F8" w:rsidP="004D67F8">
            <w:pPr>
              <w:spacing w:after="0" w:line="240" w:lineRule="auto"/>
              <w:rPr>
                <w:rFonts w:asciiTheme="minorHAnsi" w:hAnsiTheme="minorHAnsi" w:cstheme="minorHAnsi"/>
                <w:b/>
              </w:rPr>
            </w:pPr>
            <w:r w:rsidRPr="00122989">
              <w:rPr>
                <w:rFonts w:asciiTheme="minorHAnsi" w:hAnsiTheme="minorHAnsi" w:cstheme="minorHAnsi"/>
                <w:b/>
              </w:rPr>
              <w:t xml:space="preserve"> </w:t>
            </w:r>
          </w:p>
        </w:tc>
        <w:tc>
          <w:tcPr>
            <w:tcW w:w="7208" w:type="dxa"/>
            <w:gridSpan w:val="3"/>
            <w:vAlign w:val="center"/>
          </w:tcPr>
          <w:p w14:paraId="479FBE8E" w14:textId="3E98794A" w:rsidR="004D67F8" w:rsidRPr="00FF60D2" w:rsidRDefault="004D67F8" w:rsidP="004D67F8">
            <w:pPr>
              <w:pStyle w:val="ListParagraph"/>
              <w:numPr>
                <w:ilvl w:val="0"/>
                <w:numId w:val="15"/>
              </w:numPr>
              <w:pBdr>
                <w:top w:val="nil"/>
                <w:left w:val="nil"/>
                <w:bottom w:val="nil"/>
                <w:right w:val="nil"/>
                <w:between w:val="nil"/>
              </w:pBdr>
              <w:spacing w:after="0"/>
              <w:ind w:left="354"/>
              <w:jc w:val="both"/>
              <w:rPr>
                <w:rFonts w:cstheme="minorHAnsi"/>
                <w:color w:val="000000"/>
              </w:rPr>
            </w:pPr>
            <w:r w:rsidRPr="00FF60D2">
              <w:rPr>
                <w:rFonts w:cstheme="minorHAnsi"/>
                <w:color w:val="000000"/>
              </w:rPr>
              <w:t>Currently enrolled in or recently graduated with a Bachelor's degree in Social Sciences, Statistics, Development Studies, Education, Public Policy, or a related field.</w:t>
            </w:r>
          </w:p>
          <w:p w14:paraId="75C30A28" w14:textId="565E15E4" w:rsidR="004D67F8" w:rsidRPr="00CD75A4" w:rsidRDefault="004D67F8" w:rsidP="004D67F8">
            <w:pPr>
              <w:pBdr>
                <w:top w:val="nil"/>
                <w:left w:val="nil"/>
                <w:bottom w:val="nil"/>
                <w:right w:val="nil"/>
                <w:between w:val="nil"/>
              </w:pBdr>
              <w:spacing w:after="0" w:line="240" w:lineRule="auto"/>
              <w:jc w:val="both"/>
              <w:rPr>
                <w:rFonts w:asciiTheme="minorHAnsi" w:hAnsiTheme="minorHAnsi" w:cstheme="minorHAnsi"/>
                <w:color w:val="000000"/>
              </w:rPr>
            </w:pPr>
          </w:p>
        </w:tc>
      </w:tr>
      <w:tr w:rsidR="004D67F8" w:rsidRPr="00122989" w14:paraId="0A819087" w14:textId="77777777" w:rsidTr="00971AC3">
        <w:trPr>
          <w:trHeight w:val="2167"/>
        </w:trPr>
        <w:tc>
          <w:tcPr>
            <w:tcW w:w="1421" w:type="dxa"/>
          </w:tcPr>
          <w:p w14:paraId="29824980" w14:textId="77777777" w:rsidR="004D67F8" w:rsidRPr="00122989" w:rsidRDefault="004D67F8" w:rsidP="004D67F8">
            <w:pPr>
              <w:spacing w:after="0" w:line="240" w:lineRule="auto"/>
              <w:rPr>
                <w:rFonts w:asciiTheme="minorHAnsi" w:hAnsiTheme="minorHAnsi" w:cstheme="minorHAnsi"/>
                <w:b/>
              </w:rPr>
            </w:pPr>
            <w:r w:rsidRPr="00122989">
              <w:rPr>
                <w:rFonts w:asciiTheme="minorHAnsi" w:hAnsiTheme="minorHAnsi" w:cstheme="minorHAnsi"/>
                <w:b/>
              </w:rPr>
              <w:t>Experiences and Skills</w:t>
            </w:r>
          </w:p>
        </w:tc>
        <w:tc>
          <w:tcPr>
            <w:tcW w:w="7208" w:type="dxa"/>
            <w:gridSpan w:val="3"/>
          </w:tcPr>
          <w:p w14:paraId="603C5F7E" w14:textId="77777777" w:rsidR="004D67F8" w:rsidRPr="00FF60D2" w:rsidRDefault="004D67F8" w:rsidP="004D67F8">
            <w:pPr>
              <w:numPr>
                <w:ilvl w:val="0"/>
                <w:numId w:val="25"/>
              </w:numPr>
              <w:pBdr>
                <w:top w:val="nil"/>
                <w:left w:val="nil"/>
                <w:bottom w:val="nil"/>
                <w:right w:val="nil"/>
                <w:between w:val="nil"/>
              </w:pBdr>
              <w:spacing w:after="0" w:line="240" w:lineRule="auto"/>
              <w:jc w:val="both"/>
              <w:rPr>
                <w:rFonts w:asciiTheme="minorHAnsi" w:hAnsiTheme="minorHAnsi" w:cstheme="minorHAnsi"/>
                <w:color w:val="000000"/>
              </w:rPr>
            </w:pPr>
            <w:r w:rsidRPr="00FF60D2">
              <w:rPr>
                <w:rFonts w:asciiTheme="minorHAnsi" w:hAnsiTheme="minorHAnsi" w:cstheme="minorHAnsi"/>
                <w:color w:val="000000"/>
              </w:rPr>
              <w:t xml:space="preserve">Basic </w:t>
            </w:r>
            <w:proofErr w:type="spellStart"/>
            <w:r w:rsidRPr="00FF60D2">
              <w:rPr>
                <w:rFonts w:asciiTheme="minorHAnsi" w:hAnsiTheme="minorHAnsi" w:cstheme="minorHAnsi"/>
                <w:color w:val="000000"/>
              </w:rPr>
              <w:t>M&amp;E</w:t>
            </w:r>
            <w:proofErr w:type="spellEnd"/>
            <w:r w:rsidRPr="00FF60D2">
              <w:rPr>
                <w:rFonts w:asciiTheme="minorHAnsi" w:hAnsiTheme="minorHAnsi" w:cstheme="minorHAnsi"/>
                <w:color w:val="000000"/>
              </w:rPr>
              <w:t xml:space="preserve"> understanding.</w:t>
            </w:r>
          </w:p>
          <w:p w14:paraId="07284775" w14:textId="77777777" w:rsidR="004D67F8" w:rsidRPr="00FF60D2" w:rsidRDefault="004D67F8" w:rsidP="004D67F8">
            <w:pPr>
              <w:numPr>
                <w:ilvl w:val="0"/>
                <w:numId w:val="25"/>
              </w:numPr>
              <w:pBdr>
                <w:top w:val="nil"/>
                <w:left w:val="nil"/>
                <w:bottom w:val="nil"/>
                <w:right w:val="nil"/>
                <w:between w:val="nil"/>
              </w:pBdr>
              <w:spacing w:after="0" w:line="240" w:lineRule="auto"/>
              <w:jc w:val="both"/>
              <w:rPr>
                <w:rFonts w:asciiTheme="minorHAnsi" w:hAnsiTheme="minorHAnsi" w:cstheme="minorHAnsi"/>
                <w:color w:val="000000"/>
              </w:rPr>
            </w:pPr>
            <w:r w:rsidRPr="00FF60D2">
              <w:rPr>
                <w:rFonts w:asciiTheme="minorHAnsi" w:hAnsiTheme="minorHAnsi" w:cstheme="minorHAnsi"/>
                <w:color w:val="000000"/>
              </w:rPr>
              <w:t>Proficiency in Microsoft Office Suite (Word, Excel, PowerPoint); strong Excel skills preferred.</w:t>
            </w:r>
          </w:p>
          <w:p w14:paraId="2F4A0F73" w14:textId="77777777" w:rsidR="004D67F8" w:rsidRPr="00FF60D2" w:rsidRDefault="004D67F8" w:rsidP="004D67F8">
            <w:pPr>
              <w:numPr>
                <w:ilvl w:val="0"/>
                <w:numId w:val="25"/>
              </w:numPr>
              <w:pBdr>
                <w:top w:val="nil"/>
                <w:left w:val="nil"/>
                <w:bottom w:val="nil"/>
                <w:right w:val="nil"/>
                <w:between w:val="nil"/>
              </w:pBdr>
              <w:spacing w:after="0" w:line="240" w:lineRule="auto"/>
              <w:jc w:val="both"/>
              <w:rPr>
                <w:rFonts w:asciiTheme="minorHAnsi" w:hAnsiTheme="minorHAnsi" w:cstheme="minorHAnsi"/>
                <w:color w:val="000000"/>
              </w:rPr>
            </w:pPr>
            <w:r w:rsidRPr="00FF60D2">
              <w:rPr>
                <w:rFonts w:asciiTheme="minorHAnsi" w:hAnsiTheme="minorHAnsi" w:cstheme="minorHAnsi"/>
                <w:color w:val="000000"/>
              </w:rPr>
              <w:t>Good communication skills in both Lao and English.</w:t>
            </w:r>
          </w:p>
          <w:p w14:paraId="473F6E3E" w14:textId="77777777" w:rsidR="004D67F8" w:rsidRPr="00FF60D2" w:rsidRDefault="004D67F8" w:rsidP="004D67F8">
            <w:pPr>
              <w:numPr>
                <w:ilvl w:val="0"/>
                <w:numId w:val="25"/>
              </w:numPr>
              <w:pBdr>
                <w:top w:val="nil"/>
                <w:left w:val="nil"/>
                <w:bottom w:val="nil"/>
                <w:right w:val="nil"/>
                <w:between w:val="nil"/>
              </w:pBdr>
              <w:spacing w:after="0" w:line="240" w:lineRule="auto"/>
              <w:jc w:val="both"/>
              <w:rPr>
                <w:rFonts w:asciiTheme="minorHAnsi" w:hAnsiTheme="minorHAnsi" w:cstheme="minorHAnsi"/>
                <w:color w:val="000000"/>
              </w:rPr>
            </w:pPr>
            <w:r w:rsidRPr="00FF60D2">
              <w:rPr>
                <w:rFonts w:asciiTheme="minorHAnsi" w:hAnsiTheme="minorHAnsi" w:cstheme="minorHAnsi"/>
                <w:color w:val="000000"/>
              </w:rPr>
              <w:t>Strong organizational skills and attention to detail.</w:t>
            </w:r>
          </w:p>
          <w:p w14:paraId="67751497" w14:textId="77777777" w:rsidR="004D67F8" w:rsidRPr="00FF60D2" w:rsidRDefault="004D67F8" w:rsidP="004D67F8">
            <w:pPr>
              <w:numPr>
                <w:ilvl w:val="0"/>
                <w:numId w:val="25"/>
              </w:numPr>
              <w:pBdr>
                <w:top w:val="nil"/>
                <w:left w:val="nil"/>
                <w:bottom w:val="nil"/>
                <w:right w:val="nil"/>
                <w:between w:val="nil"/>
              </w:pBdr>
              <w:spacing w:after="0" w:line="240" w:lineRule="auto"/>
              <w:jc w:val="both"/>
              <w:rPr>
                <w:rFonts w:asciiTheme="minorHAnsi" w:hAnsiTheme="minorHAnsi" w:cstheme="minorHAnsi"/>
                <w:color w:val="000000"/>
              </w:rPr>
            </w:pPr>
            <w:r w:rsidRPr="00FF60D2">
              <w:rPr>
                <w:rFonts w:asciiTheme="minorHAnsi" w:hAnsiTheme="minorHAnsi" w:cstheme="minorHAnsi"/>
                <w:color w:val="000000"/>
              </w:rPr>
              <w:t>Ability to work independently and collaboratively.</w:t>
            </w:r>
          </w:p>
          <w:p w14:paraId="4CA5AA42" w14:textId="6D4818A7" w:rsidR="004D67F8" w:rsidRPr="00FF60D2" w:rsidRDefault="004D67F8" w:rsidP="004D67F8">
            <w:pPr>
              <w:numPr>
                <w:ilvl w:val="0"/>
                <w:numId w:val="25"/>
              </w:numPr>
              <w:pBdr>
                <w:top w:val="nil"/>
                <w:left w:val="nil"/>
                <w:bottom w:val="nil"/>
                <w:right w:val="nil"/>
                <w:between w:val="nil"/>
              </w:pBdr>
              <w:spacing w:after="0" w:line="240" w:lineRule="auto"/>
              <w:jc w:val="both"/>
              <w:rPr>
                <w:rFonts w:asciiTheme="minorHAnsi" w:hAnsiTheme="minorHAnsi" w:cstheme="minorHAnsi"/>
                <w:color w:val="000000"/>
              </w:rPr>
            </w:pPr>
            <w:r w:rsidRPr="00FF60D2">
              <w:rPr>
                <w:rFonts w:asciiTheme="minorHAnsi" w:hAnsiTheme="minorHAnsi" w:cstheme="minorHAnsi"/>
                <w:color w:val="000000"/>
              </w:rPr>
              <w:t>Interest in education, community development, and data-driven programming.</w:t>
            </w:r>
          </w:p>
        </w:tc>
      </w:tr>
      <w:tr w:rsidR="004D67F8" w:rsidRPr="00122989" w14:paraId="7128CA66" w14:textId="77777777" w:rsidTr="00971AC3">
        <w:trPr>
          <w:trHeight w:val="2898"/>
        </w:trPr>
        <w:tc>
          <w:tcPr>
            <w:tcW w:w="1421" w:type="dxa"/>
          </w:tcPr>
          <w:p w14:paraId="279249C3" w14:textId="77777777" w:rsidR="004D67F8" w:rsidRPr="00122989" w:rsidRDefault="004D67F8" w:rsidP="004D67F8">
            <w:pPr>
              <w:spacing w:after="0" w:line="240" w:lineRule="auto"/>
              <w:rPr>
                <w:rFonts w:asciiTheme="minorHAnsi" w:hAnsiTheme="minorHAnsi" w:cstheme="minorHAnsi"/>
                <w:b/>
              </w:rPr>
            </w:pPr>
            <w:r w:rsidRPr="00122989">
              <w:rPr>
                <w:rFonts w:asciiTheme="minorHAnsi" w:hAnsiTheme="minorHAnsi" w:cstheme="minorHAnsi"/>
                <w:b/>
              </w:rPr>
              <w:t xml:space="preserve">Core Competencies </w:t>
            </w:r>
          </w:p>
          <w:p w14:paraId="32247297" w14:textId="77777777" w:rsidR="004D67F8" w:rsidRPr="00122989" w:rsidRDefault="004D67F8" w:rsidP="004D67F8">
            <w:pPr>
              <w:spacing w:after="0" w:line="240" w:lineRule="auto"/>
              <w:rPr>
                <w:rFonts w:asciiTheme="minorHAnsi" w:hAnsiTheme="minorHAnsi" w:cstheme="minorHAnsi"/>
                <w:b/>
              </w:rPr>
            </w:pPr>
          </w:p>
        </w:tc>
        <w:tc>
          <w:tcPr>
            <w:tcW w:w="7208" w:type="dxa"/>
            <w:gridSpan w:val="3"/>
          </w:tcPr>
          <w:p w14:paraId="3B4CDFE6" w14:textId="77777777" w:rsidR="004D67F8" w:rsidRPr="00122989" w:rsidRDefault="004D67F8" w:rsidP="004D67F8">
            <w:pPr>
              <w:spacing w:after="0" w:line="240" w:lineRule="auto"/>
              <w:jc w:val="both"/>
              <w:rPr>
                <w:rFonts w:asciiTheme="minorHAnsi" w:hAnsiTheme="minorHAnsi" w:cstheme="minorHAnsi"/>
                <w:b/>
              </w:rPr>
            </w:pPr>
            <w:r w:rsidRPr="00122989">
              <w:rPr>
                <w:rFonts w:asciiTheme="minorHAnsi" w:hAnsiTheme="minorHAnsi" w:cstheme="minorHAnsi"/>
                <w:b/>
              </w:rPr>
              <w:t>Possess intermediate level in following core competency:</w:t>
            </w:r>
          </w:p>
          <w:p w14:paraId="0F365A9E" w14:textId="77777777" w:rsidR="004D67F8" w:rsidRPr="00122989" w:rsidRDefault="004D67F8" w:rsidP="004D67F8">
            <w:pPr>
              <w:numPr>
                <w:ilvl w:val="0"/>
                <w:numId w:val="1"/>
              </w:numPr>
              <w:pBdr>
                <w:top w:val="nil"/>
                <w:left w:val="nil"/>
                <w:bottom w:val="nil"/>
                <w:right w:val="nil"/>
                <w:between w:val="nil"/>
              </w:pBdr>
              <w:spacing w:after="0" w:line="240" w:lineRule="auto"/>
              <w:ind w:left="337" w:hanging="337"/>
              <w:jc w:val="both"/>
              <w:rPr>
                <w:rFonts w:asciiTheme="minorHAnsi" w:hAnsiTheme="minorHAnsi" w:cstheme="minorHAnsi"/>
                <w:color w:val="000000"/>
              </w:rPr>
            </w:pPr>
            <w:r w:rsidRPr="00122989">
              <w:rPr>
                <w:rFonts w:asciiTheme="minorHAnsi" w:hAnsiTheme="minorHAnsi" w:cstheme="minorHAnsi"/>
                <w:b/>
                <w:color w:val="000000"/>
              </w:rPr>
              <w:t>Working with People</w:t>
            </w:r>
            <w:r w:rsidRPr="00122989">
              <w:rPr>
                <w:rFonts w:asciiTheme="minorHAnsi" w:hAnsiTheme="minorHAnsi" w:cstheme="minorHAnsi"/>
                <w:color w:val="000000"/>
              </w:rPr>
              <w:t>: Shows respect for the views and contributions of other team members; shows empathy; listens, supports and cares for others; consults others and shares information and expertise with them; builds team spirit and reconciles conflict; adapts to the team and fits in well.</w:t>
            </w:r>
          </w:p>
          <w:p w14:paraId="333F0DA1" w14:textId="77777777" w:rsidR="004D67F8" w:rsidRPr="00122989" w:rsidRDefault="004D67F8" w:rsidP="004D67F8">
            <w:pPr>
              <w:numPr>
                <w:ilvl w:val="0"/>
                <w:numId w:val="1"/>
              </w:numPr>
              <w:pBdr>
                <w:top w:val="nil"/>
                <w:left w:val="nil"/>
                <w:bottom w:val="nil"/>
                <w:right w:val="nil"/>
                <w:between w:val="nil"/>
              </w:pBdr>
              <w:spacing w:after="0" w:line="240" w:lineRule="auto"/>
              <w:ind w:left="337" w:hanging="337"/>
              <w:jc w:val="both"/>
              <w:rPr>
                <w:rFonts w:asciiTheme="minorHAnsi" w:hAnsiTheme="minorHAnsi" w:cstheme="minorHAnsi"/>
                <w:color w:val="000000"/>
              </w:rPr>
            </w:pPr>
            <w:r w:rsidRPr="00B849BB">
              <w:rPr>
                <w:rFonts w:asciiTheme="minorHAnsi" w:hAnsiTheme="minorHAnsi" w:cstheme="minorHAnsi"/>
                <w:color w:val="000000"/>
              </w:rPr>
              <w:t>Drive</w:t>
            </w:r>
            <w:r w:rsidRPr="00122989">
              <w:rPr>
                <w:rFonts w:asciiTheme="minorHAnsi" w:hAnsiTheme="minorHAnsi" w:cstheme="minorHAnsi"/>
                <w:b/>
                <w:color w:val="000000"/>
              </w:rPr>
              <w:t xml:space="preserve"> for Results</w:t>
            </w:r>
            <w:r w:rsidRPr="00122989">
              <w:rPr>
                <w:rFonts w:asciiTheme="minorHAnsi" w:hAnsiTheme="minorHAnsi" w:cstheme="minorHAnsi"/>
                <w:color w:val="000000"/>
              </w:rPr>
              <w:t>: Sets high standards for quality of work in the project work plan; monitors and maintains quality of work; works in a systematic, methodical and orderly way; consistently achieves project goals; focuses on the needs and satisfaction of internal and external stakeholders; accepts and tackles demanding goals with enthusiasm.</w:t>
            </w:r>
          </w:p>
          <w:p w14:paraId="14FAB61A" w14:textId="77777777" w:rsidR="004D67F8" w:rsidRPr="00122989" w:rsidRDefault="004D67F8" w:rsidP="004D67F8">
            <w:pPr>
              <w:numPr>
                <w:ilvl w:val="0"/>
                <w:numId w:val="1"/>
              </w:numPr>
              <w:pBdr>
                <w:top w:val="nil"/>
                <w:left w:val="nil"/>
                <w:bottom w:val="nil"/>
                <w:right w:val="nil"/>
                <w:between w:val="nil"/>
              </w:pBdr>
              <w:spacing w:after="0" w:line="240" w:lineRule="auto"/>
              <w:ind w:left="337" w:hanging="337"/>
              <w:jc w:val="both"/>
              <w:rPr>
                <w:rFonts w:asciiTheme="minorHAnsi" w:hAnsiTheme="minorHAnsi" w:cstheme="minorHAnsi"/>
                <w:color w:val="000000"/>
              </w:rPr>
            </w:pPr>
            <w:r w:rsidRPr="00122989">
              <w:rPr>
                <w:rFonts w:asciiTheme="minorHAnsi" w:hAnsiTheme="minorHAnsi" w:cstheme="minorHAnsi"/>
                <w:b/>
                <w:color w:val="000000"/>
              </w:rPr>
              <w:t xml:space="preserve">Child </w:t>
            </w:r>
            <w:r w:rsidRPr="00B849BB">
              <w:rPr>
                <w:rFonts w:asciiTheme="minorHAnsi" w:hAnsiTheme="minorHAnsi" w:cstheme="minorHAnsi"/>
                <w:color w:val="000000"/>
              </w:rPr>
              <w:t>Projection</w:t>
            </w:r>
            <w:r w:rsidRPr="00122989">
              <w:rPr>
                <w:rFonts w:asciiTheme="minorHAnsi" w:hAnsiTheme="minorHAnsi" w:cstheme="minorHAnsi"/>
                <w:b/>
                <w:color w:val="000000"/>
              </w:rPr>
              <w:t>:</w:t>
            </w:r>
            <w:r w:rsidRPr="00122989">
              <w:rPr>
                <w:rFonts w:asciiTheme="minorHAnsi" w:hAnsiTheme="minorHAnsi" w:cstheme="minorHAnsi"/>
                <w:color w:val="000000"/>
              </w:rPr>
              <w:t xml:space="preserve"> Perform the highest standard to ensure child safeguarding in according with our Child Projection Policy.</w:t>
            </w:r>
          </w:p>
        </w:tc>
      </w:tr>
      <w:tr w:rsidR="004D67F8" w:rsidRPr="00122989" w14:paraId="41722896" w14:textId="77777777" w:rsidTr="00971AC3">
        <w:trPr>
          <w:trHeight w:val="1838"/>
        </w:trPr>
        <w:tc>
          <w:tcPr>
            <w:tcW w:w="1421" w:type="dxa"/>
          </w:tcPr>
          <w:p w14:paraId="44E9ABC8" w14:textId="77777777" w:rsidR="004D67F8" w:rsidRPr="00122989" w:rsidRDefault="004D67F8" w:rsidP="004D67F8">
            <w:pPr>
              <w:spacing w:after="0" w:line="240" w:lineRule="auto"/>
              <w:rPr>
                <w:rFonts w:asciiTheme="minorHAnsi" w:hAnsiTheme="minorHAnsi" w:cstheme="minorHAnsi"/>
                <w:b/>
              </w:rPr>
            </w:pPr>
            <w:r w:rsidRPr="00122989">
              <w:rPr>
                <w:rFonts w:asciiTheme="minorHAnsi" w:hAnsiTheme="minorHAnsi" w:cstheme="minorHAnsi"/>
                <w:b/>
              </w:rPr>
              <w:t>Others</w:t>
            </w:r>
          </w:p>
        </w:tc>
        <w:tc>
          <w:tcPr>
            <w:tcW w:w="7208" w:type="dxa"/>
            <w:gridSpan w:val="3"/>
          </w:tcPr>
          <w:p w14:paraId="365E3322" w14:textId="429E5F9F" w:rsidR="004D67F8" w:rsidRDefault="004D67F8" w:rsidP="004D67F8">
            <w:pPr>
              <w:pStyle w:val="ListParagraph"/>
              <w:numPr>
                <w:ilvl w:val="0"/>
                <w:numId w:val="21"/>
              </w:numPr>
              <w:pBdr>
                <w:top w:val="nil"/>
                <w:left w:val="nil"/>
                <w:bottom w:val="nil"/>
                <w:right w:val="nil"/>
                <w:between w:val="nil"/>
              </w:pBdr>
              <w:spacing w:after="0" w:line="240" w:lineRule="auto"/>
              <w:rPr>
                <w:rFonts w:cstheme="minorHAnsi"/>
                <w:color w:val="000000"/>
              </w:rPr>
            </w:pPr>
            <w:r w:rsidRPr="005B5290">
              <w:rPr>
                <w:rFonts w:cstheme="minorHAnsi"/>
                <w:color w:val="000000"/>
              </w:rPr>
              <w:t>An energetic self-starter with resilience, able to perform in a fast-paced</w:t>
            </w:r>
            <w:r>
              <w:rPr>
                <w:rFonts w:cstheme="minorHAnsi"/>
                <w:color w:val="000000"/>
              </w:rPr>
              <w:t xml:space="preserve"> </w:t>
            </w:r>
            <w:r w:rsidRPr="005B5290">
              <w:rPr>
                <w:rFonts w:cstheme="minorHAnsi"/>
                <w:color w:val="000000"/>
              </w:rPr>
              <w:t>environment, with excellent interpersonal skills.</w:t>
            </w:r>
          </w:p>
          <w:p w14:paraId="50C72C54" w14:textId="77777777" w:rsidR="004D67F8" w:rsidRDefault="004D67F8" w:rsidP="004D67F8">
            <w:pPr>
              <w:pStyle w:val="ListParagraph"/>
              <w:pBdr>
                <w:top w:val="nil"/>
                <w:left w:val="nil"/>
                <w:bottom w:val="nil"/>
                <w:right w:val="nil"/>
                <w:between w:val="nil"/>
              </w:pBdr>
              <w:spacing w:after="0" w:line="240" w:lineRule="auto"/>
              <w:rPr>
                <w:rFonts w:cstheme="minorHAnsi"/>
                <w:color w:val="000000"/>
              </w:rPr>
            </w:pPr>
          </w:p>
          <w:p w14:paraId="56DC63AF" w14:textId="77777777" w:rsidR="004D67F8" w:rsidRPr="009F55A1" w:rsidRDefault="004D67F8" w:rsidP="004D67F8">
            <w:pPr>
              <w:rPr>
                <w:b/>
                <w:bCs/>
                <w:sz w:val="24"/>
                <w:szCs w:val="24"/>
              </w:rPr>
            </w:pPr>
            <w:r w:rsidRPr="009F55A1">
              <w:rPr>
                <w:b/>
                <w:bCs/>
                <w:sz w:val="24"/>
                <w:szCs w:val="24"/>
              </w:rPr>
              <w:t>Application Process</w:t>
            </w:r>
            <w:bookmarkStart w:id="0" w:name="_GoBack"/>
            <w:bookmarkEnd w:id="0"/>
          </w:p>
          <w:p w14:paraId="5FE92396" w14:textId="77777777" w:rsidR="004D67F8" w:rsidRPr="009F55A1" w:rsidRDefault="004D67F8" w:rsidP="004D67F8">
            <w:pPr>
              <w:rPr>
                <w:sz w:val="24"/>
                <w:szCs w:val="24"/>
              </w:rPr>
            </w:pPr>
            <w:r w:rsidRPr="009F55A1">
              <w:rPr>
                <w:sz w:val="24"/>
                <w:szCs w:val="24"/>
              </w:rPr>
              <w:t xml:space="preserve">Interested candidates should submit a cover letter and updated CV highlighting relevant experience and qualifications </w:t>
            </w:r>
            <w:r w:rsidRPr="00F26AF0">
              <w:rPr>
                <w:b/>
                <w:bCs/>
                <w:sz w:val="24"/>
                <w:szCs w:val="24"/>
              </w:rPr>
              <w:t xml:space="preserve">to </w:t>
            </w:r>
            <w:r w:rsidRPr="00F26AF0">
              <w:rPr>
                <w:b/>
                <w:bCs/>
                <w:sz w:val="24"/>
                <w:szCs w:val="24"/>
              </w:rPr>
              <w:lastRenderedPageBreak/>
              <w:t>chindavanh.vongvilay</w:t>
            </w:r>
            <w:r w:rsidRPr="00F26AF0">
              <w:rPr>
                <w:rFonts w:eastAsia="Times New Roman" w:cstheme="minorHAnsi"/>
                <w:b/>
                <w:bCs/>
                <w:color w:val="1F1F1F"/>
                <w:sz w:val="24"/>
                <w:szCs w:val="24"/>
                <w:lang w:bidi="th-TH"/>
              </w:rPr>
              <w:t>@action-education.org</w:t>
            </w:r>
            <w:r w:rsidRPr="009F55A1">
              <w:rPr>
                <w:sz w:val="24"/>
                <w:szCs w:val="24"/>
              </w:rPr>
              <w:t>. Please indicate "</w:t>
            </w:r>
            <w:r>
              <w:rPr>
                <w:color w:val="000000"/>
              </w:rPr>
              <w:t xml:space="preserve">Education </w:t>
            </w:r>
            <w:r w:rsidRPr="007916AD">
              <w:rPr>
                <w:color w:val="000000"/>
              </w:rPr>
              <w:t xml:space="preserve">Project </w:t>
            </w:r>
            <w:r>
              <w:rPr>
                <w:color w:val="000000"/>
              </w:rPr>
              <w:t xml:space="preserve">Coordinator </w:t>
            </w:r>
            <w:r w:rsidRPr="009F55A1">
              <w:rPr>
                <w:sz w:val="24"/>
                <w:szCs w:val="24"/>
              </w:rPr>
              <w:t>Application" in the subject line. Only shortlisted candidates will be contacted for interviews.</w:t>
            </w:r>
          </w:p>
          <w:p w14:paraId="0E072ABB" w14:textId="100FA0F4" w:rsidR="004D67F8" w:rsidRPr="009F55A1" w:rsidRDefault="004D67F8" w:rsidP="004D67F8">
            <w:pPr>
              <w:rPr>
                <w:b/>
                <w:bCs/>
                <w:i/>
                <w:iCs/>
                <w:sz w:val="24"/>
                <w:szCs w:val="24"/>
              </w:rPr>
            </w:pPr>
            <w:r w:rsidRPr="009F55A1">
              <w:rPr>
                <w:b/>
                <w:bCs/>
                <w:i/>
                <w:iCs/>
                <w:sz w:val="24"/>
                <w:szCs w:val="24"/>
              </w:rPr>
              <w:t xml:space="preserve">Deadline for Application: </w:t>
            </w:r>
            <w:r>
              <w:rPr>
                <w:b/>
                <w:bCs/>
                <w:i/>
                <w:iCs/>
                <w:sz w:val="24"/>
                <w:szCs w:val="24"/>
              </w:rPr>
              <w:t>16 Jul</w:t>
            </w:r>
            <w:r w:rsidRPr="009F55A1">
              <w:rPr>
                <w:b/>
                <w:bCs/>
                <w:i/>
                <w:iCs/>
                <w:sz w:val="24"/>
                <w:szCs w:val="24"/>
              </w:rPr>
              <w:t xml:space="preserve"> 202</w:t>
            </w:r>
            <w:r>
              <w:rPr>
                <w:b/>
                <w:bCs/>
                <w:i/>
                <w:iCs/>
                <w:sz w:val="24"/>
                <w:szCs w:val="24"/>
              </w:rPr>
              <w:t>5</w:t>
            </w:r>
          </w:p>
          <w:p w14:paraId="43FEF75D" w14:textId="77777777" w:rsidR="004D67F8" w:rsidRPr="009F55A1" w:rsidRDefault="004D67F8" w:rsidP="004D67F8">
            <w:pPr>
              <w:rPr>
                <w:rFonts w:cstheme="minorHAnsi"/>
                <w:sz w:val="24"/>
                <w:szCs w:val="24"/>
              </w:rPr>
            </w:pPr>
            <w:r w:rsidRPr="009F55A1">
              <w:rPr>
                <w:rFonts w:eastAsia="Times New Roman" w:cstheme="minorHAnsi"/>
                <w:color w:val="1F1F1F"/>
                <w:sz w:val="24"/>
                <w:szCs w:val="24"/>
                <w:lang w:bidi="th-TH"/>
              </w:rPr>
              <w:t>Action Education is an equal opportunity employer committed to diversity and inclusion. We do not discriminate based on race, religion, color, national origin, gender, sexual orientation, age, marital status, veteran status, or disability status. Please note that only shortlisted candidates will be contacted for further consideration.</w:t>
            </w:r>
          </w:p>
          <w:p w14:paraId="745D7C30" w14:textId="37B1AD9D" w:rsidR="004D67F8" w:rsidRPr="005B5290" w:rsidRDefault="004D67F8" w:rsidP="004D67F8">
            <w:pPr>
              <w:pStyle w:val="ListParagraph"/>
              <w:pBdr>
                <w:top w:val="nil"/>
                <w:left w:val="nil"/>
                <w:bottom w:val="nil"/>
                <w:right w:val="nil"/>
                <w:between w:val="nil"/>
              </w:pBdr>
              <w:spacing w:after="0" w:line="240" w:lineRule="auto"/>
              <w:rPr>
                <w:rFonts w:cstheme="minorHAnsi"/>
                <w:color w:val="000000"/>
              </w:rPr>
            </w:pPr>
          </w:p>
        </w:tc>
      </w:tr>
    </w:tbl>
    <w:p w14:paraId="538BD2BD" w14:textId="6289BB98" w:rsidR="002A0231" w:rsidRDefault="002A0231" w:rsidP="002A0231">
      <w:pPr>
        <w:spacing w:before="280" w:line="240" w:lineRule="auto"/>
        <w:rPr>
          <w:b/>
          <w:u w:val="single"/>
        </w:rPr>
      </w:pPr>
    </w:p>
    <w:p w14:paraId="58EE936E" w14:textId="77777777" w:rsidR="00971AC3" w:rsidRDefault="00971AC3" w:rsidP="002A0231">
      <w:pPr>
        <w:spacing w:before="280" w:line="240" w:lineRule="auto"/>
        <w:rPr>
          <w:b/>
          <w:u w:val="single"/>
        </w:rPr>
      </w:pPr>
    </w:p>
    <w:p w14:paraId="36208B1B" w14:textId="77777777" w:rsidR="00802D07" w:rsidRDefault="001A6430">
      <w:r>
        <w:t>Acknowledged by:_____________________________; Date: ______________________________</w:t>
      </w:r>
    </w:p>
    <w:p w14:paraId="19855A9C" w14:textId="77777777" w:rsidR="001A6430" w:rsidRDefault="001A6430"/>
    <w:p w14:paraId="2BF1D74F" w14:textId="77777777" w:rsidR="001A6430" w:rsidRDefault="001A6430"/>
    <w:sectPr w:rsidR="001A6430" w:rsidSect="00722917">
      <w:headerReference w:type="default" r:id="rId7"/>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44A69" w14:textId="77777777" w:rsidR="00612D98" w:rsidRDefault="00612D98" w:rsidP="00B849BB">
      <w:pPr>
        <w:spacing w:after="0" w:line="240" w:lineRule="auto"/>
      </w:pPr>
      <w:r>
        <w:separator/>
      </w:r>
    </w:p>
  </w:endnote>
  <w:endnote w:type="continuationSeparator" w:id="0">
    <w:p w14:paraId="1E81E1DE" w14:textId="77777777" w:rsidR="00612D98" w:rsidRDefault="00612D98" w:rsidP="00B84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4D042E0-18EE-4CB1-8697-849C5EDADE84}"/>
    <w:embedBold r:id="rId2" w:fontKey="{32128426-C957-4C2E-B932-A253559BAE9C}"/>
    <w:embedBoldItalic r:id="rId3" w:fontKey="{64531D08-607C-4D31-8874-772295820C7C}"/>
  </w:font>
  <w:font w:name="Phetsarath OT">
    <w:panose1 w:val="02000500000000020004"/>
    <w:charset w:val="80"/>
    <w:family w:val="auto"/>
    <w:pitch w:val="variable"/>
    <w:sig w:usb0="F7FFAEFF" w:usb1="FBDFFFFF" w:usb2="1FFBFFFF" w:usb3="00000000" w:csb0="803F01FF" w:csb1="00000000"/>
  </w:font>
  <w:font w:name="DokChampa">
    <w:panose1 w:val="020B0604020202020204"/>
    <w:charset w:val="00"/>
    <w:family w:val="swiss"/>
    <w:pitch w:val="variable"/>
    <w:sig w:usb0="83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1BAEC6" w14:textId="77777777" w:rsidR="00612D98" w:rsidRDefault="00612D98" w:rsidP="00B849BB">
      <w:pPr>
        <w:spacing w:after="0" w:line="240" w:lineRule="auto"/>
      </w:pPr>
      <w:r>
        <w:separator/>
      </w:r>
    </w:p>
  </w:footnote>
  <w:footnote w:type="continuationSeparator" w:id="0">
    <w:p w14:paraId="5B35DE9B" w14:textId="77777777" w:rsidR="00612D98" w:rsidRDefault="00612D98" w:rsidP="00B849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C0E8F" w14:textId="77777777" w:rsidR="00B849BB" w:rsidRDefault="00B849BB">
    <w:pPr>
      <w:pStyle w:val="Header"/>
    </w:pPr>
    <w:r>
      <w:rPr>
        <w:noProof/>
      </w:rPr>
      <w:drawing>
        <wp:inline distT="0" distB="0" distL="0" distR="0" wp14:anchorId="1AB0B566" wp14:editId="082BC76D">
          <wp:extent cx="1466215" cy="6276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E_LOGOTYPE_RVB_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83654" cy="63510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1.95pt;height:21.65pt" o:bullet="t">
        <v:imagedata r:id="rId1" o:title="clip_image001"/>
      </v:shape>
    </w:pict>
  </w:numPicBullet>
  <w:abstractNum w:abstractNumId="0" w15:restartNumberingAfterBreak="0">
    <w:nsid w:val="056B02A5"/>
    <w:multiLevelType w:val="multilevel"/>
    <w:tmpl w:val="490A9888"/>
    <w:lvl w:ilvl="0">
      <w:start w:val="1"/>
      <w:numFmt w:val="bullet"/>
      <w:lvlText w:val="●"/>
      <w:lvlJc w:val="left"/>
      <w:pPr>
        <w:ind w:left="720" w:hanging="360"/>
      </w:pPr>
      <w:rPr>
        <w:rFonts w:ascii="Noto Sans Symbols" w:eastAsia="Noto Sans Symbols" w:hAnsi="Noto Sans Symbols" w:cs="Noto Sans Symbols"/>
        <w:color w:val="000000"/>
        <w:sz w:val="14"/>
        <w:szCs w:val="1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BD534B"/>
    <w:multiLevelType w:val="multilevel"/>
    <w:tmpl w:val="56EAC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F2D91"/>
    <w:multiLevelType w:val="hybridMultilevel"/>
    <w:tmpl w:val="B0D8DF6E"/>
    <w:lvl w:ilvl="0" w:tplc="04090001">
      <w:start w:val="1"/>
      <w:numFmt w:val="bullet"/>
      <w:lvlText w:val=""/>
      <w:lvlJc w:val="left"/>
      <w:pPr>
        <w:ind w:left="1800" w:hanging="360"/>
      </w:pPr>
      <w:rPr>
        <w:rFonts w:ascii="Symbol" w:hAnsi="Symbol" w:hint="default"/>
      </w:rPr>
    </w:lvl>
    <w:lvl w:ilvl="1" w:tplc="0409000F">
      <w:start w:val="1"/>
      <w:numFmt w:val="decimal"/>
      <w:lvlText w:val="%2."/>
      <w:lvlJc w:val="left"/>
      <w:pPr>
        <w:ind w:left="2520" w:hanging="360"/>
      </w:pPr>
      <w:rPr>
        <w:rFont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2626243"/>
    <w:multiLevelType w:val="hybridMultilevel"/>
    <w:tmpl w:val="FD6820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AF47D6"/>
    <w:multiLevelType w:val="multilevel"/>
    <w:tmpl w:val="1EDAFE00"/>
    <w:lvl w:ilvl="0">
      <w:start w:val="1"/>
      <w:numFmt w:val="bullet"/>
      <w:lvlText w:val="●"/>
      <w:lvlJc w:val="left"/>
      <w:pPr>
        <w:ind w:left="720" w:hanging="360"/>
      </w:pPr>
      <w:rPr>
        <w:rFonts w:ascii="Noto Sans Symbols" w:eastAsia="Noto Sans Symbols" w:hAnsi="Noto Sans Symbols" w:cs="Noto Sans Symbols"/>
        <w:color w:val="000000"/>
        <w:sz w:val="14"/>
        <w:szCs w:val="1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5592321"/>
    <w:multiLevelType w:val="multilevel"/>
    <w:tmpl w:val="C5F6F178"/>
    <w:lvl w:ilvl="0">
      <w:start w:val="1"/>
      <w:numFmt w:val="bullet"/>
      <w:lvlText w:val=""/>
      <w:lvlJc w:val="left"/>
      <w:pPr>
        <w:ind w:left="720" w:hanging="360"/>
      </w:pPr>
      <w:rPr>
        <w:rFonts w:ascii="Symbol" w:hAnsi="Symbol" w:hint="default"/>
        <w:color w:val="000000"/>
        <w:sz w:val="14"/>
        <w:szCs w:val="1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70A1D48"/>
    <w:multiLevelType w:val="hybridMultilevel"/>
    <w:tmpl w:val="009CC14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8954640"/>
    <w:multiLevelType w:val="multilevel"/>
    <w:tmpl w:val="4E5EC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BA5388"/>
    <w:multiLevelType w:val="multilevel"/>
    <w:tmpl w:val="8B9A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5B5AE0"/>
    <w:multiLevelType w:val="hybridMultilevel"/>
    <w:tmpl w:val="3B9AEF82"/>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25CF39B5"/>
    <w:multiLevelType w:val="hybridMultilevel"/>
    <w:tmpl w:val="36441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F70AF7"/>
    <w:multiLevelType w:val="hybridMultilevel"/>
    <w:tmpl w:val="AAA8A064"/>
    <w:lvl w:ilvl="0" w:tplc="04090003">
      <w:start w:val="1"/>
      <w:numFmt w:val="bullet"/>
      <w:lvlText w:val="o"/>
      <w:lvlJc w:val="left"/>
      <w:pPr>
        <w:ind w:left="1800" w:hanging="360"/>
      </w:pPr>
      <w:rPr>
        <w:rFonts w:ascii="Courier New" w:hAnsi="Courier New" w:cs="Courier New" w:hint="default"/>
      </w:rPr>
    </w:lvl>
    <w:lvl w:ilvl="1" w:tplc="FFFFFFFF">
      <w:start w:val="1"/>
      <w:numFmt w:val="bullet"/>
      <w:lvlText w:val=""/>
      <w:lvlJc w:val="left"/>
      <w:pPr>
        <w:ind w:left="2520" w:hanging="360"/>
      </w:pPr>
      <w:rPr>
        <w:rFonts w:ascii="Symbol" w:hAnsi="Symbol"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2" w15:restartNumberingAfterBreak="0">
    <w:nsid w:val="36C67E4A"/>
    <w:multiLevelType w:val="multilevel"/>
    <w:tmpl w:val="80084A8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386D676C"/>
    <w:multiLevelType w:val="multilevel"/>
    <w:tmpl w:val="D3644BA2"/>
    <w:lvl w:ilvl="0">
      <w:start w:val="1"/>
      <w:numFmt w:val="bullet"/>
      <w:lvlText w:val="●"/>
      <w:lvlJc w:val="left"/>
      <w:pPr>
        <w:ind w:left="720" w:hanging="360"/>
      </w:pPr>
      <w:rPr>
        <w:rFonts w:ascii="Noto Sans Symbols" w:eastAsia="Noto Sans Symbols" w:hAnsi="Noto Sans Symbols" w:cs="Noto Sans Symbols"/>
        <w:color w:val="000000"/>
        <w:sz w:val="14"/>
        <w:szCs w:val="1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8F958A1"/>
    <w:multiLevelType w:val="hybridMultilevel"/>
    <w:tmpl w:val="9D624992"/>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3ED3767C"/>
    <w:multiLevelType w:val="hybridMultilevel"/>
    <w:tmpl w:val="850CA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F137928"/>
    <w:multiLevelType w:val="hybridMultilevel"/>
    <w:tmpl w:val="37EA66FE"/>
    <w:lvl w:ilvl="0" w:tplc="04090001">
      <w:start w:val="1"/>
      <w:numFmt w:val="bullet"/>
      <w:lvlText w:val=""/>
      <w:lvlJc w:val="left"/>
      <w:pPr>
        <w:ind w:left="720" w:hanging="360"/>
      </w:pPr>
      <w:rPr>
        <w:rFonts w:ascii="Symbol" w:hAnsi="Symbol" w:hint="default"/>
      </w:rPr>
    </w:lvl>
    <w:lvl w:ilvl="1" w:tplc="BB7AB9B8">
      <w:numFmt w:val="bullet"/>
      <w:lvlText w:val="•"/>
      <w:lvlJc w:val="left"/>
      <w:pPr>
        <w:ind w:left="1805" w:hanging="72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FC778D"/>
    <w:multiLevelType w:val="multilevel"/>
    <w:tmpl w:val="3F8EBE22"/>
    <w:lvl w:ilvl="0">
      <w:start w:val="1"/>
      <w:numFmt w:val="bullet"/>
      <w:lvlText w:val=""/>
      <w:lvlJc w:val="left"/>
      <w:pPr>
        <w:ind w:left="720" w:hanging="360"/>
      </w:pPr>
      <w:rPr>
        <w:rFonts w:ascii="Wingdings" w:hAnsi="Wingdings" w:hint="default"/>
        <w:color w:val="000000"/>
        <w:sz w:val="14"/>
        <w:szCs w:val="1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5157236"/>
    <w:multiLevelType w:val="hybridMultilevel"/>
    <w:tmpl w:val="B3EE2D8A"/>
    <w:lvl w:ilvl="0" w:tplc="B472E9AA">
      <w:start w:val="1"/>
      <w:numFmt w:val="bullet"/>
      <w:lvlText w:val=""/>
      <w:lvlPicBulletId w:val="0"/>
      <w:lvlJc w:val="left"/>
      <w:pPr>
        <w:ind w:left="720" w:hanging="360"/>
      </w:pPr>
      <w:rPr>
        <w:rFonts w:ascii="Symbol" w:hAnsi="Symbol" w:hint="default"/>
        <w:color w:val="auto"/>
        <w:sz w:val="1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2466D1"/>
    <w:multiLevelType w:val="hybridMultilevel"/>
    <w:tmpl w:val="0FAEE352"/>
    <w:lvl w:ilvl="0" w:tplc="04090003">
      <w:start w:val="1"/>
      <w:numFmt w:val="bullet"/>
      <w:lvlText w:val="o"/>
      <w:lvlJc w:val="left"/>
      <w:pPr>
        <w:ind w:left="1800" w:hanging="360"/>
      </w:pPr>
      <w:rPr>
        <w:rFonts w:ascii="Courier New" w:hAnsi="Courier New" w:cs="Courier New" w:hint="default"/>
      </w:rPr>
    </w:lvl>
    <w:lvl w:ilvl="1" w:tplc="FFFFFFFF">
      <w:start w:val="1"/>
      <w:numFmt w:val="bullet"/>
      <w:lvlText w:val=""/>
      <w:lvlJc w:val="left"/>
      <w:pPr>
        <w:ind w:left="2520" w:hanging="360"/>
      </w:pPr>
      <w:rPr>
        <w:rFonts w:ascii="Symbol" w:hAnsi="Symbol" w:hint="default"/>
      </w:rPr>
    </w:lvl>
    <w:lvl w:ilvl="2" w:tplc="FFFFFFFF">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0" w15:restartNumberingAfterBreak="0">
    <w:nsid w:val="4C897A03"/>
    <w:multiLevelType w:val="hybridMultilevel"/>
    <w:tmpl w:val="B95698D8"/>
    <w:lvl w:ilvl="0" w:tplc="4F3ADD7E">
      <w:numFmt w:val="bullet"/>
      <w:lvlText w:val="•"/>
      <w:lvlJc w:val="left"/>
      <w:pPr>
        <w:ind w:left="1440" w:hanging="716"/>
      </w:pPr>
      <w:rPr>
        <w:rFonts w:ascii="Calibri" w:eastAsia="Calibri" w:hAnsi="Calibri" w:cs="Calibri"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21" w15:restartNumberingAfterBreak="0">
    <w:nsid w:val="51DB142C"/>
    <w:multiLevelType w:val="hybridMultilevel"/>
    <w:tmpl w:val="0AFCC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90452B"/>
    <w:multiLevelType w:val="hybridMultilevel"/>
    <w:tmpl w:val="8B2C7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2071BF"/>
    <w:multiLevelType w:val="hybridMultilevel"/>
    <w:tmpl w:val="FB8263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4904222"/>
    <w:multiLevelType w:val="multilevel"/>
    <w:tmpl w:val="C9741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126B0D"/>
    <w:multiLevelType w:val="hybridMultilevel"/>
    <w:tmpl w:val="262601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9854FC9"/>
    <w:multiLevelType w:val="multilevel"/>
    <w:tmpl w:val="4E5EC7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C920E0"/>
    <w:multiLevelType w:val="multilevel"/>
    <w:tmpl w:val="C6D6AF88"/>
    <w:lvl w:ilvl="0">
      <w:start w:val="1"/>
      <w:numFmt w:val="bullet"/>
      <w:lvlText w:val="●"/>
      <w:lvlJc w:val="left"/>
      <w:pPr>
        <w:ind w:left="720" w:hanging="360"/>
      </w:pPr>
      <w:rPr>
        <w:rFonts w:ascii="Noto Sans Symbols" w:eastAsia="Noto Sans Symbols" w:hAnsi="Noto Sans Symbols" w:cs="Noto Sans Symbols"/>
        <w:color w:val="000000"/>
        <w:sz w:val="14"/>
        <w:szCs w:val="1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C411AD6"/>
    <w:multiLevelType w:val="hybridMultilevel"/>
    <w:tmpl w:val="7BBE9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7"/>
  </w:num>
  <w:num w:numId="4">
    <w:abstractNumId w:val="13"/>
  </w:num>
  <w:num w:numId="5">
    <w:abstractNumId w:val="12"/>
  </w:num>
  <w:num w:numId="6">
    <w:abstractNumId w:val="10"/>
  </w:num>
  <w:num w:numId="7">
    <w:abstractNumId w:val="17"/>
  </w:num>
  <w:num w:numId="8">
    <w:abstractNumId w:val="18"/>
  </w:num>
  <w:num w:numId="9">
    <w:abstractNumId w:val="25"/>
  </w:num>
  <w:num w:numId="10">
    <w:abstractNumId w:val="16"/>
  </w:num>
  <w:num w:numId="11">
    <w:abstractNumId w:val="20"/>
  </w:num>
  <w:num w:numId="12">
    <w:abstractNumId w:val="6"/>
  </w:num>
  <w:num w:numId="13">
    <w:abstractNumId w:val="14"/>
  </w:num>
  <w:num w:numId="14">
    <w:abstractNumId w:val="2"/>
  </w:num>
  <w:num w:numId="15">
    <w:abstractNumId w:val="9"/>
  </w:num>
  <w:num w:numId="16">
    <w:abstractNumId w:val="21"/>
  </w:num>
  <w:num w:numId="17">
    <w:abstractNumId w:val="28"/>
  </w:num>
  <w:num w:numId="18">
    <w:abstractNumId w:val="3"/>
  </w:num>
  <w:num w:numId="19">
    <w:abstractNumId w:val="5"/>
  </w:num>
  <w:num w:numId="20">
    <w:abstractNumId w:val="23"/>
  </w:num>
  <w:num w:numId="21">
    <w:abstractNumId w:val="15"/>
  </w:num>
  <w:num w:numId="22">
    <w:abstractNumId w:val="22"/>
  </w:num>
  <w:num w:numId="23">
    <w:abstractNumId w:val="26"/>
  </w:num>
  <w:num w:numId="24">
    <w:abstractNumId w:val="24"/>
  </w:num>
  <w:num w:numId="25">
    <w:abstractNumId w:val="8"/>
  </w:num>
  <w:num w:numId="26">
    <w:abstractNumId w:val="1"/>
  </w:num>
  <w:num w:numId="27">
    <w:abstractNumId w:val="7"/>
  </w:num>
  <w:num w:numId="28">
    <w:abstractNumId w:val="11"/>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231"/>
    <w:rsid w:val="000D66CF"/>
    <w:rsid w:val="001517FC"/>
    <w:rsid w:val="00152211"/>
    <w:rsid w:val="001A6430"/>
    <w:rsid w:val="00240AF6"/>
    <w:rsid w:val="00244782"/>
    <w:rsid w:val="002A0231"/>
    <w:rsid w:val="004D67F8"/>
    <w:rsid w:val="00543A44"/>
    <w:rsid w:val="005B5290"/>
    <w:rsid w:val="005F4B76"/>
    <w:rsid w:val="00601DC3"/>
    <w:rsid w:val="00612D98"/>
    <w:rsid w:val="006327CF"/>
    <w:rsid w:val="006B0E56"/>
    <w:rsid w:val="006B559E"/>
    <w:rsid w:val="00722917"/>
    <w:rsid w:val="007278FD"/>
    <w:rsid w:val="007326C3"/>
    <w:rsid w:val="00796C99"/>
    <w:rsid w:val="007A54BD"/>
    <w:rsid w:val="007D214C"/>
    <w:rsid w:val="00802D07"/>
    <w:rsid w:val="00814886"/>
    <w:rsid w:val="00946503"/>
    <w:rsid w:val="00971AC3"/>
    <w:rsid w:val="00A57A8A"/>
    <w:rsid w:val="00AB4F61"/>
    <w:rsid w:val="00B05D07"/>
    <w:rsid w:val="00B468DA"/>
    <w:rsid w:val="00B73248"/>
    <w:rsid w:val="00B849BB"/>
    <w:rsid w:val="00C86B2C"/>
    <w:rsid w:val="00D949C2"/>
    <w:rsid w:val="00E4697D"/>
    <w:rsid w:val="00E50348"/>
    <w:rsid w:val="00F15F3D"/>
    <w:rsid w:val="00F56143"/>
    <w:rsid w:val="00F9318B"/>
    <w:rsid w:val="00FF60D2"/>
  </w:rsids>
  <m:mathPr>
    <m:mathFont m:val="Cambria Math"/>
    <m:brkBin m:val="before"/>
    <m:brkBinSub m:val="--"/>
    <m:smallFrac m:val="0"/>
    <m:dispDef/>
    <m:lMargin m:val="0"/>
    <m:rMargin m:val="0"/>
    <m:defJc m:val="centerGroup"/>
    <m:wrapIndent m:val="1440"/>
    <m:intLim m:val="subSup"/>
    <m:naryLim m:val="undOvr"/>
  </m:mathPr>
  <w:themeFontLang w:val="en-US"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E05E38"/>
  <w15:chartTrackingRefBased/>
  <w15:docId w15:val="{7C2F7440-6971-4762-9686-2E81F0C16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hetsarath OT" w:eastAsiaTheme="minorHAnsi" w:hAnsi="Phetsarath OT" w:cs="Phetsarath OT"/>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231"/>
    <w:pPr>
      <w:spacing w:after="200" w:line="276" w:lineRule="auto"/>
    </w:pPr>
    <w:rPr>
      <w:rFonts w:ascii="Calibri" w:eastAsia="Calibri" w:hAnsi="Calibri" w:cs="Calibri"/>
      <w:sz w:val="22"/>
      <w:szCs w:val="22"/>
      <w:lang w:bidi="lo-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A0231"/>
    <w:pPr>
      <w:autoSpaceDE w:val="0"/>
      <w:autoSpaceDN w:val="0"/>
      <w:adjustRightInd w:val="0"/>
      <w:spacing w:after="0" w:line="240" w:lineRule="auto"/>
    </w:pPr>
    <w:rPr>
      <w:rFonts w:ascii="Calibri" w:eastAsia="Calibri" w:hAnsi="Calibri" w:cs="Calibri"/>
      <w:color w:val="000000"/>
      <w:lang w:bidi="lo-LA"/>
    </w:rPr>
  </w:style>
  <w:style w:type="table" w:customStyle="1" w:styleId="2">
    <w:name w:val="2"/>
    <w:basedOn w:val="TableNormal"/>
    <w:rsid w:val="002A0231"/>
    <w:pPr>
      <w:spacing w:after="0" w:line="240" w:lineRule="auto"/>
    </w:pPr>
    <w:rPr>
      <w:rFonts w:ascii="Calibri" w:eastAsia="Calibri" w:hAnsi="Calibri" w:cs="Calibri"/>
      <w:sz w:val="22"/>
      <w:szCs w:val="22"/>
      <w:lang w:bidi="lo-LA"/>
    </w:rPr>
    <w:tblPr>
      <w:tblStyleRowBandSize w:val="1"/>
      <w:tblStyleColBandSize w:val="1"/>
    </w:tblPr>
  </w:style>
  <w:style w:type="paragraph" w:styleId="ListParagraph">
    <w:name w:val="List Paragraph"/>
    <w:aliases w:val="List Paragraph (numbered (a)),Dot pt,F5 List Paragraph,List Paragraph1,List Paragraph Char Char Char,Indicator Text,Colorful List - Accent 11,Numbered Para 1,Bullet 1,Bullet Points,List Paragraph2,MAIN CONTENT,List Paragraph12,ANNEX,Bull"/>
    <w:basedOn w:val="Normal"/>
    <w:link w:val="ListParagraphChar"/>
    <w:uiPriority w:val="34"/>
    <w:qFormat/>
    <w:rsid w:val="00152211"/>
    <w:pPr>
      <w:ind w:left="720"/>
      <w:contextualSpacing/>
    </w:pPr>
    <w:rPr>
      <w:rFonts w:asciiTheme="minorHAnsi" w:eastAsiaTheme="minorHAnsi" w:hAnsiTheme="minorHAnsi" w:cstheme="minorBidi"/>
      <w:szCs w:val="36"/>
      <w:lang w:bidi="km-KH"/>
    </w:rPr>
  </w:style>
  <w:style w:type="paragraph" w:styleId="Header">
    <w:name w:val="header"/>
    <w:basedOn w:val="Normal"/>
    <w:link w:val="HeaderChar"/>
    <w:uiPriority w:val="99"/>
    <w:unhideWhenUsed/>
    <w:rsid w:val="00B849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49BB"/>
    <w:rPr>
      <w:rFonts w:ascii="Calibri" w:eastAsia="Calibri" w:hAnsi="Calibri" w:cs="Calibri"/>
      <w:sz w:val="22"/>
      <w:szCs w:val="22"/>
      <w:lang w:bidi="lo-LA"/>
    </w:rPr>
  </w:style>
  <w:style w:type="paragraph" w:styleId="Footer">
    <w:name w:val="footer"/>
    <w:basedOn w:val="Normal"/>
    <w:link w:val="FooterChar"/>
    <w:uiPriority w:val="99"/>
    <w:unhideWhenUsed/>
    <w:rsid w:val="00B849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49BB"/>
    <w:rPr>
      <w:rFonts w:ascii="Calibri" w:eastAsia="Calibri" w:hAnsi="Calibri" w:cs="Calibri"/>
      <w:sz w:val="22"/>
      <w:szCs w:val="22"/>
      <w:lang w:bidi="lo-LA"/>
    </w:rPr>
  </w:style>
  <w:style w:type="paragraph" w:styleId="BalloonText">
    <w:name w:val="Balloon Text"/>
    <w:basedOn w:val="Normal"/>
    <w:link w:val="BalloonTextChar"/>
    <w:uiPriority w:val="99"/>
    <w:semiHidden/>
    <w:unhideWhenUsed/>
    <w:rsid w:val="001A64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6430"/>
    <w:rPr>
      <w:rFonts w:ascii="Segoe UI" w:eastAsia="Calibri" w:hAnsi="Segoe UI" w:cs="Segoe UI"/>
      <w:sz w:val="18"/>
      <w:szCs w:val="18"/>
      <w:lang w:bidi="lo-LA"/>
    </w:rPr>
  </w:style>
  <w:style w:type="character" w:styleId="Strong">
    <w:name w:val="Strong"/>
    <w:basedOn w:val="DefaultParagraphFont"/>
    <w:uiPriority w:val="22"/>
    <w:qFormat/>
    <w:rsid w:val="00A57A8A"/>
    <w:rPr>
      <w:b/>
      <w:bCs/>
    </w:rPr>
  </w:style>
  <w:style w:type="character" w:customStyle="1" w:styleId="ListParagraphChar">
    <w:name w:val="List Paragraph Char"/>
    <w:aliases w:val="List Paragraph (numbered (a)) Char,Dot pt Char,F5 List Paragraph Char,List Paragraph1 Char,List Paragraph Char Char Char Char,Indicator Text Char,Colorful List - Accent 11 Char,Numbered Para 1 Char,Bullet 1 Char,Bullet Points Char"/>
    <w:link w:val="ListParagraph"/>
    <w:uiPriority w:val="34"/>
    <w:qFormat/>
    <w:locked/>
    <w:rsid w:val="00240AF6"/>
    <w:rPr>
      <w:rFonts w:asciiTheme="minorHAnsi" w:hAnsiTheme="minorHAnsi" w:cstheme="minorBidi"/>
      <w:sz w:val="22"/>
      <w:szCs w:val="36"/>
      <w:lang w:bidi="km-KH"/>
    </w:rPr>
  </w:style>
  <w:style w:type="paragraph" w:styleId="NormalWeb">
    <w:name w:val="Normal (Web)"/>
    <w:basedOn w:val="Normal"/>
    <w:uiPriority w:val="99"/>
    <w:semiHidden/>
    <w:unhideWhenUsed/>
    <w:rsid w:val="00FF60D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972392">
      <w:bodyDiv w:val="1"/>
      <w:marLeft w:val="0"/>
      <w:marRight w:val="0"/>
      <w:marTop w:val="0"/>
      <w:marBottom w:val="0"/>
      <w:divBdr>
        <w:top w:val="none" w:sz="0" w:space="0" w:color="auto"/>
        <w:left w:val="none" w:sz="0" w:space="0" w:color="auto"/>
        <w:bottom w:val="none" w:sz="0" w:space="0" w:color="auto"/>
        <w:right w:val="none" w:sz="0" w:space="0" w:color="auto"/>
      </w:divBdr>
    </w:div>
    <w:div w:id="548495349">
      <w:bodyDiv w:val="1"/>
      <w:marLeft w:val="0"/>
      <w:marRight w:val="0"/>
      <w:marTop w:val="0"/>
      <w:marBottom w:val="0"/>
      <w:divBdr>
        <w:top w:val="none" w:sz="0" w:space="0" w:color="auto"/>
        <w:left w:val="none" w:sz="0" w:space="0" w:color="auto"/>
        <w:bottom w:val="none" w:sz="0" w:space="0" w:color="auto"/>
        <w:right w:val="none" w:sz="0" w:space="0" w:color="auto"/>
      </w:divBdr>
    </w:div>
    <w:div w:id="792134730">
      <w:bodyDiv w:val="1"/>
      <w:marLeft w:val="0"/>
      <w:marRight w:val="0"/>
      <w:marTop w:val="0"/>
      <w:marBottom w:val="0"/>
      <w:divBdr>
        <w:top w:val="none" w:sz="0" w:space="0" w:color="auto"/>
        <w:left w:val="none" w:sz="0" w:space="0" w:color="auto"/>
        <w:bottom w:val="none" w:sz="0" w:space="0" w:color="auto"/>
        <w:right w:val="none" w:sz="0" w:space="0" w:color="auto"/>
      </w:divBdr>
    </w:div>
    <w:div w:id="909199150">
      <w:bodyDiv w:val="1"/>
      <w:marLeft w:val="0"/>
      <w:marRight w:val="0"/>
      <w:marTop w:val="0"/>
      <w:marBottom w:val="0"/>
      <w:divBdr>
        <w:top w:val="none" w:sz="0" w:space="0" w:color="auto"/>
        <w:left w:val="none" w:sz="0" w:space="0" w:color="auto"/>
        <w:bottom w:val="none" w:sz="0" w:space="0" w:color="auto"/>
        <w:right w:val="none" w:sz="0" w:space="0" w:color="auto"/>
      </w:divBdr>
    </w:div>
    <w:div w:id="945619512">
      <w:bodyDiv w:val="1"/>
      <w:marLeft w:val="0"/>
      <w:marRight w:val="0"/>
      <w:marTop w:val="0"/>
      <w:marBottom w:val="0"/>
      <w:divBdr>
        <w:top w:val="none" w:sz="0" w:space="0" w:color="auto"/>
        <w:left w:val="none" w:sz="0" w:space="0" w:color="auto"/>
        <w:bottom w:val="none" w:sz="0" w:space="0" w:color="auto"/>
        <w:right w:val="none" w:sz="0" w:space="0" w:color="auto"/>
      </w:divBdr>
    </w:div>
    <w:div w:id="1093864311">
      <w:bodyDiv w:val="1"/>
      <w:marLeft w:val="0"/>
      <w:marRight w:val="0"/>
      <w:marTop w:val="0"/>
      <w:marBottom w:val="0"/>
      <w:divBdr>
        <w:top w:val="none" w:sz="0" w:space="0" w:color="auto"/>
        <w:left w:val="none" w:sz="0" w:space="0" w:color="auto"/>
        <w:bottom w:val="none" w:sz="0" w:space="0" w:color="auto"/>
        <w:right w:val="none" w:sz="0" w:space="0" w:color="auto"/>
      </w:divBdr>
    </w:div>
    <w:div w:id="1791702726">
      <w:bodyDiv w:val="1"/>
      <w:marLeft w:val="0"/>
      <w:marRight w:val="0"/>
      <w:marTop w:val="0"/>
      <w:marBottom w:val="0"/>
      <w:divBdr>
        <w:top w:val="none" w:sz="0" w:space="0" w:color="auto"/>
        <w:left w:val="none" w:sz="0" w:space="0" w:color="auto"/>
        <w:bottom w:val="none" w:sz="0" w:space="0" w:color="auto"/>
        <w:right w:val="none" w:sz="0" w:space="0" w:color="auto"/>
      </w:divBdr>
    </w:div>
    <w:div w:id="2066756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Pages>
  <Words>810</Words>
  <Characters>4617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Vithanya Noonan</dc:creator>
  <cp:keywords/>
  <dc:description/>
  <cp:lastModifiedBy>Thipphasone Onphanh</cp:lastModifiedBy>
  <cp:revision>6</cp:revision>
  <cp:lastPrinted>2023-10-03T01:59:00Z</cp:lastPrinted>
  <dcterms:created xsi:type="dcterms:W3CDTF">2025-07-02T06:52:00Z</dcterms:created>
  <dcterms:modified xsi:type="dcterms:W3CDTF">2025-07-03T07:54:00Z</dcterms:modified>
</cp:coreProperties>
</file>