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0AA9" w14:textId="073F1BB3" w:rsidR="00F03719" w:rsidRPr="00DD7C3C" w:rsidRDefault="00957E1E" w:rsidP="63375047">
      <w:pPr>
        <w:rPr>
          <w:rFonts w:ascii="Verdana" w:eastAsia="Times New Roman" w:hAnsi="Verdana" w:cs="Times New Roman"/>
          <w:color w:val="000000" w:themeColor="text1"/>
          <w:sz w:val="24"/>
          <w:szCs w:val="24"/>
        </w:rPr>
      </w:pPr>
      <w:r w:rsidRPr="00DD7C3C">
        <w:rPr>
          <w:rFonts w:ascii="Verdana" w:hAnsi="Verdana"/>
          <w:noProof/>
        </w:rPr>
        <w:drawing>
          <wp:anchor distT="0" distB="0" distL="114300" distR="114300" simplePos="0" relativeHeight="251659264" behindDoc="0" locked="0" layoutInCell="1" allowOverlap="1" wp14:anchorId="1B164FA9" wp14:editId="665DF1C0">
            <wp:simplePos x="0" y="0"/>
            <wp:positionH relativeFrom="page">
              <wp:posOffset>552450</wp:posOffset>
            </wp:positionH>
            <wp:positionV relativeFrom="page">
              <wp:posOffset>234950</wp:posOffset>
            </wp:positionV>
            <wp:extent cx="2232000" cy="1114544"/>
            <wp:effectExtent l="0" t="0" r="0" b="0"/>
            <wp:wrapNone/>
            <wp:docPr id="1979964436" name="Logo SNV"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Logo SNV" descr="Logo SNV"/>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p w14:paraId="4A4D6D99" w14:textId="0DDB6F2F" w:rsidR="00F03719" w:rsidRPr="00DD7C3C" w:rsidRDefault="003132F8" w:rsidP="00E40566">
      <w:pPr>
        <w:jc w:val="center"/>
        <w:rPr>
          <w:rFonts w:ascii="Verdana" w:eastAsia="Verdana" w:hAnsi="Verdana" w:cs="Verdana"/>
          <w:color w:val="000000" w:themeColor="text1"/>
          <w:sz w:val="32"/>
          <w:szCs w:val="32"/>
        </w:rPr>
      </w:pPr>
      <w:r w:rsidRPr="00DD7C3C">
        <w:rPr>
          <w:rFonts w:ascii="Verdana" w:eastAsia="Verdana" w:hAnsi="Verdana" w:cs="Verdana"/>
          <w:b/>
          <w:bCs/>
          <w:color w:val="000000" w:themeColor="text1"/>
          <w:sz w:val="32"/>
          <w:szCs w:val="32"/>
        </w:rPr>
        <w:t>Terms of Reference</w:t>
      </w:r>
    </w:p>
    <w:p w14:paraId="793AD725" w14:textId="5C23547F" w:rsidR="00F03719" w:rsidRPr="00DD7C3C" w:rsidRDefault="00986064" w:rsidP="00E40566">
      <w:pPr>
        <w:jc w:val="center"/>
        <w:rPr>
          <w:rFonts w:ascii="Verdana" w:eastAsia="Verdana" w:hAnsi="Verdana" w:cs="Verdana"/>
          <w:b/>
          <w:bCs/>
          <w:color w:val="000000" w:themeColor="text1"/>
          <w:sz w:val="28"/>
          <w:szCs w:val="28"/>
        </w:rPr>
      </w:pPr>
      <w:r w:rsidRPr="00DD7C3C">
        <w:rPr>
          <w:rFonts w:ascii="Verdana" w:eastAsia="Verdana" w:hAnsi="Verdana" w:cs="Verdana"/>
          <w:b/>
          <w:bCs/>
          <w:color w:val="000000" w:themeColor="text1"/>
          <w:sz w:val="28"/>
          <w:szCs w:val="28"/>
        </w:rPr>
        <w:t>Finance Consultant</w:t>
      </w:r>
      <w:r w:rsidR="00E40566">
        <w:rPr>
          <w:rFonts w:ascii="Verdana" w:eastAsia="Verdana" w:hAnsi="Verdana" w:cs="Verdana"/>
          <w:b/>
          <w:bCs/>
          <w:color w:val="000000" w:themeColor="text1"/>
          <w:sz w:val="28"/>
          <w:szCs w:val="28"/>
        </w:rPr>
        <w:t xml:space="preserve"> (National only)</w:t>
      </w:r>
    </w:p>
    <w:p w14:paraId="362C28B1" w14:textId="1953687A" w:rsidR="00F03719" w:rsidRPr="00DD7C3C" w:rsidRDefault="0BFB3EA4" w:rsidP="000C5F10">
      <w:pPr>
        <w:pStyle w:val="Heading2"/>
        <w:shd w:val="clear" w:color="auto" w:fill="FFFFFF"/>
        <w:rPr>
          <w:rFonts w:ascii="Verdana" w:eastAsia="Verdana" w:hAnsi="Verdana" w:cs="Verdana"/>
          <w:b/>
          <w:bCs/>
          <w:color w:val="000000" w:themeColor="text1"/>
          <w:sz w:val="18"/>
          <w:szCs w:val="18"/>
        </w:rPr>
      </w:pPr>
      <w:r w:rsidRPr="00DD7C3C">
        <w:rPr>
          <w:rFonts w:ascii="Verdana" w:eastAsia="Verdana" w:hAnsi="Verdana" w:cs="Verdana"/>
          <w:b/>
          <w:bCs/>
          <w:color w:val="000000" w:themeColor="text1"/>
          <w:sz w:val="18"/>
          <w:szCs w:val="18"/>
        </w:rPr>
        <w:t>About SNV</w:t>
      </w:r>
    </w:p>
    <w:p w14:paraId="543F8605" w14:textId="4449988D" w:rsidR="001803B4" w:rsidRPr="00DD7C3C" w:rsidRDefault="001803B4" w:rsidP="0020385A">
      <w:pPr>
        <w:pStyle w:val="NormalWeb"/>
        <w:shd w:val="clear" w:color="auto" w:fill="FFFFFF"/>
        <w:contextualSpacing/>
        <w:rPr>
          <w:rFonts w:ascii="Verdana" w:eastAsia="Verdana" w:hAnsi="Verdana" w:cs="Verdana"/>
          <w:color w:val="000000" w:themeColor="text1"/>
          <w:sz w:val="18"/>
          <w:szCs w:val="18"/>
          <w:lang w:bidi="ar-SA"/>
        </w:rPr>
      </w:pPr>
      <w:r w:rsidRPr="00DD7C3C">
        <w:rPr>
          <w:rFonts w:ascii="Verdana" w:eastAsia="Verdana" w:hAnsi="Verdana" w:cs="Verdana"/>
          <w:color w:val="000000" w:themeColor="text1"/>
          <w:sz w:val="18"/>
          <w:szCs w:val="18"/>
          <w:lang w:bidi="ar-SA"/>
        </w:rPr>
        <w:t>SNV is a mission-driven global development partner, rooted in the contexts and societies where we work.</w:t>
      </w:r>
      <w:r w:rsidR="0020385A" w:rsidRPr="00DD7C3C">
        <w:rPr>
          <w:rFonts w:ascii="Verdana" w:eastAsia="Verdana" w:hAnsi="Verdana" w:cs="Verdana"/>
          <w:color w:val="000000" w:themeColor="text1"/>
          <w:sz w:val="18"/>
          <w:szCs w:val="18"/>
          <w:lang w:bidi="ar-SA"/>
        </w:rPr>
        <w:t xml:space="preserve"> </w:t>
      </w:r>
      <w:r w:rsidRPr="00DD7C3C">
        <w:rPr>
          <w:rFonts w:ascii="Verdana" w:eastAsia="Verdana" w:hAnsi="Verdana" w:cs="Verdana"/>
          <w:color w:val="000000" w:themeColor="text1"/>
          <w:sz w:val="18"/>
          <w:szCs w:val="18"/>
          <w:lang w:bidi="ar-SA"/>
        </w:rPr>
        <w:t>Inspired by the transformational principles and objectives set out by the SDGs, we are</w:t>
      </w:r>
      <w:r w:rsidR="0020385A" w:rsidRPr="00DD7C3C">
        <w:rPr>
          <w:rFonts w:ascii="Verdana" w:eastAsia="Verdana" w:hAnsi="Verdana" w:cs="Verdana"/>
          <w:color w:val="000000" w:themeColor="text1"/>
          <w:sz w:val="18"/>
          <w:szCs w:val="18"/>
          <w:lang w:bidi="ar-SA"/>
        </w:rPr>
        <w:t xml:space="preserve"> </w:t>
      </w:r>
      <w:r w:rsidRPr="00DD7C3C">
        <w:rPr>
          <w:rFonts w:ascii="Verdana" w:eastAsia="Verdana" w:hAnsi="Verdana" w:cs="Verdana"/>
          <w:color w:val="000000" w:themeColor="text1"/>
          <w:sz w:val="18"/>
          <w:szCs w:val="18"/>
          <w:lang w:bidi="ar-SA"/>
        </w:rPr>
        <w:t>committed to building resilient agri-food systems that deliver food security and adequate nutrition; to increasing the reliability and availability of water and sanitation at an acceptable quantity and quality; and to improving access to affordable and sustainable energy for all.</w:t>
      </w:r>
    </w:p>
    <w:p w14:paraId="5EDA4544" w14:textId="77777777" w:rsidR="0020385A" w:rsidRPr="00DD7C3C" w:rsidRDefault="0020385A" w:rsidP="0020385A">
      <w:pPr>
        <w:pStyle w:val="NormalWeb"/>
        <w:shd w:val="clear" w:color="auto" w:fill="FFFFFF"/>
        <w:contextualSpacing/>
        <w:rPr>
          <w:rFonts w:ascii="Verdana" w:eastAsia="Verdana" w:hAnsi="Verdana" w:cs="Verdana"/>
          <w:color w:val="000000" w:themeColor="text1"/>
          <w:sz w:val="18"/>
          <w:szCs w:val="18"/>
          <w:lang w:bidi="ar-SA"/>
        </w:rPr>
      </w:pPr>
    </w:p>
    <w:p w14:paraId="24055179" w14:textId="566E41AC" w:rsidR="001803B4" w:rsidRPr="00DD7C3C" w:rsidRDefault="001803B4" w:rsidP="0020385A">
      <w:pPr>
        <w:pStyle w:val="NormalWeb"/>
        <w:shd w:val="clear" w:color="auto" w:fill="FFFFFF"/>
        <w:contextualSpacing/>
        <w:rPr>
          <w:rFonts w:ascii="Verdana" w:eastAsia="Verdana" w:hAnsi="Verdana" w:cs="Verdana"/>
          <w:color w:val="000000" w:themeColor="text1"/>
          <w:sz w:val="18"/>
          <w:szCs w:val="18"/>
          <w:lang w:bidi="ar-SA"/>
        </w:rPr>
      </w:pPr>
      <w:r w:rsidRPr="00DD7C3C">
        <w:rPr>
          <w:rFonts w:ascii="Verdana" w:eastAsia="Verdana" w:hAnsi="Verdana" w:cs="Verdana"/>
          <w:color w:val="000000" w:themeColor="text1"/>
          <w:sz w:val="18"/>
          <w:szCs w:val="18"/>
          <w:lang w:bidi="ar-SA"/>
        </w:rPr>
        <w:t>In doing so, we aim to strengthen institutions, markets and effective governance within and across the Agri-food, Energy, and Water sectors, reduce gender inequalities and barriers to social inclusion, and enable adaptation and mitigation to the climate and biodiversity crises.</w:t>
      </w:r>
    </w:p>
    <w:p w14:paraId="7789D273" w14:textId="77777777" w:rsidR="0020385A" w:rsidRPr="00DD7C3C" w:rsidRDefault="0020385A" w:rsidP="0020385A">
      <w:pPr>
        <w:pStyle w:val="NormalWeb"/>
        <w:shd w:val="clear" w:color="auto" w:fill="FFFFFF"/>
        <w:contextualSpacing/>
        <w:rPr>
          <w:rFonts w:ascii="Verdana" w:eastAsia="Verdana" w:hAnsi="Verdana" w:cs="Verdana"/>
          <w:color w:val="000000" w:themeColor="text1"/>
          <w:sz w:val="18"/>
          <w:szCs w:val="18"/>
          <w:lang w:bidi="ar-SA"/>
        </w:rPr>
      </w:pPr>
    </w:p>
    <w:p w14:paraId="7B1358C2" w14:textId="76A01D1D" w:rsidR="001803B4" w:rsidRPr="00DD7C3C" w:rsidRDefault="001803B4" w:rsidP="0020385A">
      <w:pPr>
        <w:pStyle w:val="NormalWeb"/>
        <w:shd w:val="clear" w:color="auto" w:fill="FFFFFF"/>
        <w:contextualSpacing/>
        <w:rPr>
          <w:rFonts w:ascii="Verdana" w:eastAsia="Verdana" w:hAnsi="Verdana" w:cs="Verdana"/>
          <w:color w:val="000000" w:themeColor="text1"/>
          <w:sz w:val="18"/>
          <w:szCs w:val="18"/>
          <w:lang w:bidi="ar-SA"/>
        </w:rPr>
      </w:pPr>
      <w:r w:rsidRPr="00DD7C3C">
        <w:rPr>
          <w:rFonts w:ascii="Verdana" w:eastAsia="Verdana" w:hAnsi="Verdana" w:cs="Verdana"/>
          <w:color w:val="000000" w:themeColor="text1"/>
          <w:sz w:val="18"/>
          <w:szCs w:val="18"/>
          <w:lang w:bidi="ar-SA"/>
        </w:rPr>
        <w:t>We are one team of over 1,600 people, the vast majority of whom come from the contexts where we work, in more than 20 countries in Africa and Asia. Together, we are committed to effective and efficient stewardship of resources and maximising positive, lasting impacts. Our ability to deliver results rests on our robust foundation of experience, knowledge, evidence and learning; our commitment to strengthening capacities and catalysing partnerships; and the relationships and trust of those we work alongside.</w:t>
      </w:r>
    </w:p>
    <w:p w14:paraId="39A8D185" w14:textId="77777777" w:rsidR="0020385A" w:rsidRPr="00DD7C3C" w:rsidRDefault="0020385A" w:rsidP="0020385A">
      <w:pPr>
        <w:pStyle w:val="NormalWeb"/>
        <w:shd w:val="clear" w:color="auto" w:fill="FFFFFF"/>
        <w:contextualSpacing/>
        <w:rPr>
          <w:rFonts w:ascii="Verdana" w:eastAsia="Verdana" w:hAnsi="Verdana" w:cs="Verdana"/>
          <w:color w:val="000000" w:themeColor="text1"/>
          <w:sz w:val="18"/>
          <w:szCs w:val="18"/>
          <w:lang w:bidi="ar-SA"/>
        </w:rPr>
      </w:pPr>
    </w:p>
    <w:p w14:paraId="30410775" w14:textId="7D5B7BC9" w:rsidR="001803B4" w:rsidRPr="00DD7C3C" w:rsidRDefault="001803B4" w:rsidP="0020385A">
      <w:pPr>
        <w:pStyle w:val="NormalWeb"/>
        <w:shd w:val="clear" w:color="auto" w:fill="FFFFFF"/>
        <w:contextualSpacing/>
        <w:rPr>
          <w:rFonts w:ascii="Verdana" w:eastAsia="Verdana" w:hAnsi="Verdana" w:cs="Verdana"/>
          <w:color w:val="000000" w:themeColor="text1"/>
          <w:sz w:val="18"/>
          <w:szCs w:val="18"/>
          <w:lang w:bidi="ar-SA"/>
        </w:rPr>
      </w:pPr>
      <w:r w:rsidRPr="00DD7C3C">
        <w:rPr>
          <w:rFonts w:ascii="Verdana" w:eastAsia="Verdana" w:hAnsi="Verdana" w:cs="Verdana"/>
          <w:color w:val="000000" w:themeColor="text1"/>
          <w:sz w:val="18"/>
          <w:szCs w:val="18"/>
          <w:lang w:bidi="ar-SA"/>
        </w:rPr>
        <w:t>In SNV’s strategic framework (2023 – 2030) our focus is on contributing to a transformational level of change in agri-food, energy, and water systems - resulting in sustainable and more equitable lives for all. In all our work, the wider goal of transforming systems is embedded in the choices we make, inclusive of the enabling, facilitative, and partnership-centric approaches we take within our projects and programmes.</w:t>
      </w:r>
    </w:p>
    <w:p w14:paraId="29429FB0" w14:textId="77777777" w:rsidR="0020385A" w:rsidRPr="00DD7C3C" w:rsidRDefault="0020385A" w:rsidP="0020385A">
      <w:pPr>
        <w:pStyle w:val="NormalWeb"/>
        <w:shd w:val="clear" w:color="auto" w:fill="FFFFFF"/>
        <w:contextualSpacing/>
        <w:rPr>
          <w:rFonts w:ascii="Verdana" w:eastAsia="Verdana" w:hAnsi="Verdana" w:cs="Verdana"/>
          <w:color w:val="000000" w:themeColor="text1"/>
          <w:sz w:val="18"/>
          <w:szCs w:val="18"/>
          <w:lang w:bidi="ar-SA"/>
        </w:rPr>
      </w:pPr>
    </w:p>
    <w:p w14:paraId="71932DAB" w14:textId="77777777" w:rsidR="006D315E" w:rsidRPr="00DD7C3C" w:rsidRDefault="001803B4" w:rsidP="006D315E">
      <w:pPr>
        <w:pStyle w:val="NormalWeb"/>
        <w:shd w:val="clear" w:color="auto" w:fill="FFFFFF"/>
        <w:contextualSpacing/>
        <w:rPr>
          <w:rFonts w:ascii="Verdana" w:eastAsia="Verdana" w:hAnsi="Verdana" w:cs="Verdana"/>
          <w:color w:val="000000" w:themeColor="text1"/>
          <w:sz w:val="18"/>
          <w:szCs w:val="18"/>
          <w:lang w:bidi="ar-SA"/>
        </w:rPr>
      </w:pPr>
      <w:r w:rsidRPr="00DD7C3C">
        <w:rPr>
          <w:rFonts w:ascii="Verdana" w:eastAsia="Verdana" w:hAnsi="Verdana" w:cs="Verdana"/>
          <w:color w:val="000000" w:themeColor="text1"/>
          <w:sz w:val="18"/>
          <w:szCs w:val="18"/>
          <w:lang w:bidi="ar-SA"/>
        </w:rPr>
        <w:t>For more information on SNV, visit our website: </w:t>
      </w:r>
      <w:hyperlink r:id="rId10" w:history="1">
        <w:r w:rsidRPr="00DD7C3C">
          <w:rPr>
            <w:rFonts w:ascii="Verdana" w:eastAsia="Verdana" w:hAnsi="Verdana" w:cs="Verdana"/>
            <w:color w:val="000000" w:themeColor="text1"/>
            <w:sz w:val="18"/>
            <w:szCs w:val="18"/>
            <w:lang w:bidi="ar-SA"/>
          </w:rPr>
          <w:t>www.snv.org</w:t>
        </w:r>
      </w:hyperlink>
      <w:r w:rsidRPr="00DD7C3C">
        <w:rPr>
          <w:rFonts w:ascii="Verdana" w:eastAsia="Verdana" w:hAnsi="Verdana" w:cs="Verdana"/>
          <w:color w:val="000000" w:themeColor="text1"/>
          <w:sz w:val="18"/>
          <w:szCs w:val="18"/>
          <w:lang w:bidi="ar-SA"/>
        </w:rPr>
        <w:t>.</w:t>
      </w:r>
    </w:p>
    <w:p w14:paraId="1C0A7281" w14:textId="77777777" w:rsidR="006D315E" w:rsidRPr="00DD7C3C" w:rsidRDefault="006D315E" w:rsidP="006D315E">
      <w:pPr>
        <w:pStyle w:val="NormalWeb"/>
        <w:shd w:val="clear" w:color="auto" w:fill="FFFFFF"/>
        <w:contextualSpacing/>
        <w:rPr>
          <w:rFonts w:ascii="Verdana" w:eastAsia="Verdana" w:hAnsi="Verdana" w:cs="Verdana"/>
          <w:color w:val="000000" w:themeColor="text1"/>
          <w:sz w:val="18"/>
          <w:szCs w:val="18"/>
          <w:lang w:bidi="ar-SA"/>
        </w:rPr>
      </w:pPr>
    </w:p>
    <w:p w14:paraId="50034DD1" w14:textId="77777777" w:rsidR="000C5F10" w:rsidRPr="00DD7C3C" w:rsidRDefault="0BFB3EA4" w:rsidP="000C5F10">
      <w:pPr>
        <w:pStyle w:val="Heading2"/>
        <w:shd w:val="clear" w:color="auto" w:fill="FFFFFF"/>
        <w:rPr>
          <w:rFonts w:ascii="Verdana" w:eastAsia="Verdana" w:hAnsi="Verdana" w:cs="Verdana"/>
          <w:b/>
          <w:bCs/>
          <w:color w:val="000000" w:themeColor="text1"/>
          <w:sz w:val="18"/>
          <w:szCs w:val="18"/>
        </w:rPr>
      </w:pPr>
      <w:r w:rsidRPr="00DD7C3C">
        <w:rPr>
          <w:rFonts w:ascii="Verdana" w:eastAsia="Verdana" w:hAnsi="Verdana" w:cs="Verdana"/>
          <w:b/>
          <w:bCs/>
          <w:color w:val="000000" w:themeColor="text1"/>
          <w:sz w:val="18"/>
          <w:szCs w:val="18"/>
        </w:rPr>
        <w:t xml:space="preserve">Purpose of the </w:t>
      </w:r>
      <w:r w:rsidR="003E4847" w:rsidRPr="00DD7C3C">
        <w:rPr>
          <w:rFonts w:ascii="Verdana" w:eastAsia="Verdana" w:hAnsi="Verdana" w:cs="Verdana"/>
          <w:b/>
          <w:bCs/>
          <w:color w:val="000000" w:themeColor="text1"/>
          <w:sz w:val="18"/>
          <w:szCs w:val="18"/>
        </w:rPr>
        <w:t>j</w:t>
      </w:r>
      <w:r w:rsidR="000C5F10" w:rsidRPr="00DD7C3C">
        <w:rPr>
          <w:rFonts w:ascii="Verdana" w:eastAsia="Verdana" w:hAnsi="Verdana" w:cs="Verdana"/>
          <w:b/>
          <w:bCs/>
          <w:color w:val="000000" w:themeColor="text1"/>
          <w:sz w:val="18"/>
          <w:szCs w:val="18"/>
        </w:rPr>
        <w:t>ob</w:t>
      </w:r>
    </w:p>
    <w:p w14:paraId="3DAF28E2" w14:textId="4B9D73A7" w:rsidR="000C5F10" w:rsidRPr="00DD7C3C" w:rsidRDefault="004A5061" w:rsidP="000C5F10">
      <w:pPr>
        <w:rPr>
          <w:rFonts w:ascii="Verdana" w:eastAsia="Verdana" w:hAnsi="Verdana" w:cs="Verdana"/>
          <w:color w:val="000000" w:themeColor="text1"/>
          <w:sz w:val="18"/>
          <w:szCs w:val="18"/>
        </w:rPr>
      </w:pPr>
      <w:r w:rsidRPr="00DD7C3C">
        <w:rPr>
          <w:rFonts w:ascii="Verdana" w:eastAsia="Verdana" w:hAnsi="Verdana" w:cs="Verdana"/>
          <w:color w:val="000000" w:themeColor="text1"/>
          <w:sz w:val="18"/>
          <w:szCs w:val="18"/>
        </w:rPr>
        <w:t>SNV</w:t>
      </w:r>
      <w:r w:rsidR="00A67D14" w:rsidRPr="00DD7C3C">
        <w:rPr>
          <w:rFonts w:ascii="Verdana" w:eastAsia="Verdana" w:hAnsi="Verdana" w:cs="Verdana"/>
          <w:color w:val="000000" w:themeColor="text1"/>
          <w:sz w:val="18"/>
          <w:szCs w:val="18"/>
        </w:rPr>
        <w:t xml:space="preserve">, in partnership with WFP, is implementing a nutrition project under </w:t>
      </w:r>
      <w:proofErr w:type="gramStart"/>
      <w:r w:rsidRPr="00DD7C3C">
        <w:rPr>
          <w:rFonts w:ascii="Verdana" w:eastAsia="Verdana" w:hAnsi="Verdana" w:cs="Verdana"/>
          <w:color w:val="000000" w:themeColor="text1"/>
          <w:sz w:val="18"/>
          <w:szCs w:val="18"/>
        </w:rPr>
        <w:t>component  4</w:t>
      </w:r>
      <w:proofErr w:type="gramEnd"/>
      <w:r w:rsidRPr="00DD7C3C">
        <w:rPr>
          <w:rFonts w:ascii="Verdana" w:eastAsia="Verdana" w:hAnsi="Verdana" w:cs="Verdana"/>
          <w:color w:val="000000" w:themeColor="text1"/>
          <w:sz w:val="18"/>
          <w:szCs w:val="18"/>
        </w:rPr>
        <w:t xml:space="preserve"> of the </w:t>
      </w:r>
      <w:r w:rsidR="00EA14DF" w:rsidRPr="00DD7C3C">
        <w:rPr>
          <w:rFonts w:ascii="Verdana" w:eastAsia="Verdana" w:hAnsi="Verdana" w:cs="Verdana"/>
          <w:color w:val="000000" w:themeColor="text1"/>
          <w:sz w:val="18"/>
          <w:szCs w:val="18"/>
        </w:rPr>
        <w:t xml:space="preserve">Sustainable Rural Infrastructure and Watershed Management Sector Project (SRIWMSP). </w:t>
      </w:r>
      <w:r w:rsidR="00E644C6" w:rsidRPr="00DD7C3C">
        <w:rPr>
          <w:rFonts w:ascii="Verdana" w:eastAsia="Verdana" w:hAnsi="Verdana" w:cs="Verdana"/>
          <w:color w:val="000000" w:themeColor="text1"/>
          <w:sz w:val="18"/>
          <w:szCs w:val="18"/>
        </w:rPr>
        <w:t xml:space="preserve">The </w:t>
      </w:r>
      <w:r w:rsidR="000967CB" w:rsidRPr="00DD7C3C">
        <w:rPr>
          <w:rFonts w:ascii="Verdana" w:eastAsia="Verdana" w:hAnsi="Verdana" w:cs="Verdana"/>
          <w:color w:val="000000" w:themeColor="text1"/>
          <w:sz w:val="18"/>
          <w:szCs w:val="18"/>
        </w:rPr>
        <w:t xml:space="preserve">project aims to improve household nutrition through the production of nutrient-dense crops at the household level. To achieve this, the project is responsible for developing local government staff capacity and providing on-the-job coaching to ensure they </w:t>
      </w:r>
      <w:r w:rsidR="0008467D" w:rsidRPr="00DD7C3C">
        <w:rPr>
          <w:rFonts w:ascii="Verdana" w:eastAsia="Verdana" w:hAnsi="Verdana" w:cs="Verdana"/>
          <w:color w:val="000000" w:themeColor="text1"/>
          <w:sz w:val="18"/>
          <w:szCs w:val="18"/>
        </w:rPr>
        <w:t>can</w:t>
      </w:r>
      <w:r w:rsidR="000967CB" w:rsidRPr="00DD7C3C">
        <w:rPr>
          <w:rFonts w:ascii="Verdana" w:eastAsia="Verdana" w:hAnsi="Verdana" w:cs="Verdana"/>
          <w:color w:val="000000" w:themeColor="text1"/>
          <w:sz w:val="18"/>
          <w:szCs w:val="18"/>
        </w:rPr>
        <w:t xml:space="preserve"> deliver </w:t>
      </w:r>
      <w:r w:rsidR="00710351" w:rsidRPr="00DD7C3C">
        <w:rPr>
          <w:rFonts w:ascii="Verdana" w:eastAsia="Verdana" w:hAnsi="Verdana" w:cs="Verdana"/>
          <w:color w:val="000000" w:themeColor="text1"/>
          <w:sz w:val="18"/>
          <w:szCs w:val="18"/>
        </w:rPr>
        <w:t xml:space="preserve">high-quality activities </w:t>
      </w:r>
      <w:r w:rsidR="000967CB" w:rsidRPr="00DD7C3C">
        <w:rPr>
          <w:rFonts w:ascii="Verdana" w:eastAsia="Verdana" w:hAnsi="Verdana" w:cs="Verdana"/>
          <w:color w:val="000000" w:themeColor="text1"/>
          <w:sz w:val="18"/>
          <w:szCs w:val="18"/>
        </w:rPr>
        <w:t xml:space="preserve">and complete them </w:t>
      </w:r>
      <w:r w:rsidR="00131BC7" w:rsidRPr="00DD7C3C">
        <w:rPr>
          <w:rFonts w:ascii="Verdana" w:eastAsia="Verdana" w:hAnsi="Verdana" w:cs="Verdana"/>
          <w:color w:val="000000" w:themeColor="text1"/>
          <w:sz w:val="18"/>
          <w:szCs w:val="18"/>
        </w:rPr>
        <w:t xml:space="preserve">within the </w:t>
      </w:r>
      <w:r w:rsidR="00643423" w:rsidRPr="00DD7C3C">
        <w:rPr>
          <w:rFonts w:ascii="Verdana" w:eastAsia="Verdana" w:hAnsi="Verdana" w:cs="Verdana"/>
          <w:color w:val="000000" w:themeColor="text1"/>
          <w:sz w:val="18"/>
          <w:szCs w:val="18"/>
        </w:rPr>
        <w:t>project timeline</w:t>
      </w:r>
      <w:r w:rsidR="00D034AF" w:rsidRPr="00DD7C3C">
        <w:rPr>
          <w:rFonts w:ascii="Verdana" w:eastAsia="Verdana" w:hAnsi="Verdana" w:cs="Verdana"/>
          <w:color w:val="000000" w:themeColor="text1"/>
          <w:sz w:val="18"/>
          <w:szCs w:val="18"/>
        </w:rPr>
        <w:t xml:space="preserve">. </w:t>
      </w:r>
      <w:r w:rsidR="000967CB" w:rsidRPr="00DD7C3C">
        <w:rPr>
          <w:rFonts w:ascii="Verdana" w:eastAsia="Verdana" w:hAnsi="Verdana" w:cs="Verdana"/>
          <w:color w:val="000000" w:themeColor="text1"/>
          <w:sz w:val="18"/>
          <w:szCs w:val="18"/>
        </w:rPr>
        <w:t>The</w:t>
      </w:r>
      <w:r w:rsidR="009973BD">
        <w:rPr>
          <w:rFonts w:ascii="Verdana" w:eastAsia="Verdana" w:hAnsi="Verdana" w:cs="Verdana"/>
          <w:color w:val="000000" w:themeColor="text1"/>
          <w:sz w:val="18"/>
          <w:szCs w:val="18"/>
        </w:rPr>
        <w:t xml:space="preserve"> project is hiring a</w:t>
      </w:r>
      <w:r w:rsidR="000967CB" w:rsidRPr="00DD7C3C">
        <w:rPr>
          <w:rFonts w:ascii="Verdana" w:eastAsia="Verdana" w:hAnsi="Verdana" w:cs="Verdana"/>
          <w:color w:val="000000" w:themeColor="text1"/>
          <w:sz w:val="18"/>
          <w:szCs w:val="18"/>
        </w:rPr>
        <w:t xml:space="preserve"> fina</w:t>
      </w:r>
      <w:r w:rsidR="0027569D" w:rsidRPr="00DD7C3C">
        <w:rPr>
          <w:rFonts w:ascii="Verdana" w:eastAsia="Verdana" w:hAnsi="Verdana" w:cs="Verdana"/>
          <w:color w:val="000000" w:themeColor="text1"/>
          <w:sz w:val="18"/>
          <w:szCs w:val="18"/>
        </w:rPr>
        <w:t xml:space="preserve">nce consultant </w:t>
      </w:r>
      <w:r w:rsidR="009973BD">
        <w:rPr>
          <w:rFonts w:ascii="Verdana" w:eastAsia="Verdana" w:hAnsi="Verdana" w:cs="Verdana"/>
          <w:color w:val="000000" w:themeColor="text1"/>
          <w:sz w:val="18"/>
          <w:szCs w:val="18"/>
        </w:rPr>
        <w:t xml:space="preserve">who </w:t>
      </w:r>
      <w:r w:rsidR="0027569D" w:rsidRPr="00DD7C3C">
        <w:rPr>
          <w:rFonts w:ascii="Verdana" w:eastAsia="Verdana" w:hAnsi="Verdana" w:cs="Verdana"/>
          <w:color w:val="000000" w:themeColor="text1"/>
          <w:sz w:val="18"/>
          <w:szCs w:val="18"/>
        </w:rPr>
        <w:t xml:space="preserve">will take </w:t>
      </w:r>
      <w:r w:rsidR="004B6FCA" w:rsidRPr="00DD7C3C">
        <w:rPr>
          <w:rFonts w:ascii="Verdana" w:eastAsia="Verdana" w:hAnsi="Verdana" w:cs="Verdana"/>
          <w:color w:val="000000" w:themeColor="text1"/>
          <w:sz w:val="18"/>
          <w:szCs w:val="18"/>
        </w:rPr>
        <w:t xml:space="preserve">a </w:t>
      </w:r>
      <w:r w:rsidR="0027569D" w:rsidRPr="00DD7C3C">
        <w:rPr>
          <w:rFonts w:ascii="Verdana" w:eastAsia="Verdana" w:hAnsi="Verdana" w:cs="Verdana"/>
          <w:color w:val="000000" w:themeColor="text1"/>
          <w:sz w:val="18"/>
          <w:szCs w:val="18"/>
        </w:rPr>
        <w:t xml:space="preserve">role in </w:t>
      </w:r>
      <w:r w:rsidR="004B6FCA" w:rsidRPr="00DD7C3C">
        <w:rPr>
          <w:rFonts w:ascii="Verdana" w:eastAsia="Verdana" w:hAnsi="Verdana" w:cs="Verdana"/>
          <w:color w:val="000000" w:themeColor="text1"/>
          <w:sz w:val="18"/>
          <w:szCs w:val="18"/>
        </w:rPr>
        <w:t xml:space="preserve">backstopping and </w:t>
      </w:r>
      <w:r w:rsidR="002E6C1E" w:rsidRPr="00DD7C3C">
        <w:rPr>
          <w:rFonts w:ascii="Verdana" w:eastAsia="Verdana" w:hAnsi="Verdana" w:cs="Verdana"/>
          <w:color w:val="000000" w:themeColor="text1"/>
          <w:sz w:val="18"/>
          <w:szCs w:val="18"/>
        </w:rPr>
        <w:t xml:space="preserve">closely supporting the </w:t>
      </w:r>
      <w:r w:rsidR="009973BD">
        <w:rPr>
          <w:rFonts w:ascii="Verdana" w:eastAsia="Verdana" w:hAnsi="Verdana" w:cs="Verdana"/>
          <w:color w:val="000000" w:themeColor="text1"/>
          <w:sz w:val="18"/>
          <w:szCs w:val="18"/>
        </w:rPr>
        <w:t xml:space="preserve">Finance department of the </w:t>
      </w:r>
      <w:r w:rsidR="002E6C1E" w:rsidRPr="00DD7C3C">
        <w:rPr>
          <w:rFonts w:ascii="Verdana" w:eastAsia="Verdana" w:hAnsi="Verdana" w:cs="Verdana"/>
          <w:color w:val="000000" w:themeColor="text1"/>
          <w:sz w:val="18"/>
          <w:szCs w:val="18"/>
        </w:rPr>
        <w:t>Provincial Agriculture and Forestry Office (PAFO)</w:t>
      </w:r>
      <w:r w:rsidR="009973BD">
        <w:rPr>
          <w:rFonts w:ascii="Verdana" w:eastAsia="Verdana" w:hAnsi="Verdana" w:cs="Verdana"/>
          <w:color w:val="000000" w:themeColor="text1"/>
          <w:sz w:val="18"/>
          <w:szCs w:val="18"/>
        </w:rPr>
        <w:t>. The consultant will also</w:t>
      </w:r>
      <w:r w:rsidR="002E6C1E" w:rsidRPr="00DD7C3C">
        <w:rPr>
          <w:rFonts w:ascii="Verdana" w:eastAsia="Verdana" w:hAnsi="Verdana" w:cs="Verdana"/>
          <w:color w:val="000000" w:themeColor="text1"/>
          <w:sz w:val="18"/>
          <w:szCs w:val="18"/>
        </w:rPr>
        <w:t xml:space="preserve"> provide on-the-job coaching to the District Agriculture and Forestry Office (DAFO) and the </w:t>
      </w:r>
      <w:r w:rsidR="007F5E1A" w:rsidRPr="00DD7C3C">
        <w:rPr>
          <w:rFonts w:ascii="Verdana" w:eastAsia="Verdana" w:hAnsi="Verdana" w:cs="Verdana"/>
          <w:color w:val="000000" w:themeColor="text1"/>
          <w:sz w:val="18"/>
          <w:szCs w:val="18"/>
        </w:rPr>
        <w:t>District Lao Wo</w:t>
      </w:r>
      <w:r w:rsidR="00270F38" w:rsidRPr="00DD7C3C">
        <w:rPr>
          <w:rFonts w:ascii="Verdana" w:eastAsia="Verdana" w:hAnsi="Verdana" w:cs="Verdana"/>
          <w:color w:val="000000" w:themeColor="text1"/>
          <w:sz w:val="18"/>
          <w:szCs w:val="18"/>
        </w:rPr>
        <w:t>man Union (DLWU)</w:t>
      </w:r>
      <w:r w:rsidR="00750394" w:rsidRPr="00DD7C3C">
        <w:rPr>
          <w:rFonts w:ascii="Verdana" w:eastAsia="Verdana" w:hAnsi="Verdana" w:cs="Verdana"/>
          <w:color w:val="000000" w:themeColor="text1"/>
          <w:sz w:val="18"/>
          <w:szCs w:val="18"/>
        </w:rPr>
        <w:t xml:space="preserve"> </w:t>
      </w:r>
      <w:r w:rsidR="009973BD">
        <w:rPr>
          <w:rFonts w:ascii="Verdana" w:eastAsia="Verdana" w:hAnsi="Verdana" w:cs="Verdana"/>
          <w:color w:val="000000" w:themeColor="text1"/>
          <w:sz w:val="18"/>
          <w:szCs w:val="18"/>
        </w:rPr>
        <w:t xml:space="preserve">staff </w:t>
      </w:r>
      <w:r w:rsidR="00750394" w:rsidRPr="00DD7C3C">
        <w:rPr>
          <w:rFonts w:ascii="Verdana" w:eastAsia="Verdana" w:hAnsi="Verdana" w:cs="Verdana"/>
          <w:color w:val="000000" w:themeColor="text1"/>
          <w:sz w:val="18"/>
          <w:szCs w:val="18"/>
        </w:rPr>
        <w:t>on budget re</w:t>
      </w:r>
      <w:r w:rsidR="00BA382B" w:rsidRPr="00DD7C3C">
        <w:rPr>
          <w:rFonts w:ascii="Verdana" w:eastAsia="Verdana" w:hAnsi="Verdana" w:cs="Verdana"/>
          <w:color w:val="000000" w:themeColor="text1"/>
          <w:sz w:val="18"/>
          <w:szCs w:val="18"/>
        </w:rPr>
        <w:t>quest and clearance.</w:t>
      </w:r>
    </w:p>
    <w:p w14:paraId="5DE588B5" w14:textId="57A01A46" w:rsidR="000C5F10" w:rsidRPr="00DD7C3C" w:rsidRDefault="0BFB3EA4" w:rsidP="000C5F10">
      <w:pPr>
        <w:pStyle w:val="Heading2"/>
        <w:shd w:val="clear" w:color="auto" w:fill="FFFFFF"/>
        <w:rPr>
          <w:rFonts w:ascii="Verdana" w:eastAsia="Verdana" w:hAnsi="Verdana" w:cs="Verdana"/>
          <w:b/>
          <w:bCs/>
          <w:color w:val="000000" w:themeColor="text1"/>
          <w:sz w:val="18"/>
          <w:szCs w:val="18"/>
        </w:rPr>
      </w:pPr>
      <w:r w:rsidRPr="00DD7C3C">
        <w:rPr>
          <w:rFonts w:ascii="Verdana" w:eastAsia="Verdana" w:hAnsi="Verdana" w:cs="Verdana"/>
          <w:b/>
          <w:bCs/>
          <w:color w:val="000000" w:themeColor="text1"/>
          <w:sz w:val="18"/>
          <w:szCs w:val="18"/>
        </w:rPr>
        <w:t xml:space="preserve">Key responsibilities </w:t>
      </w:r>
    </w:p>
    <w:p w14:paraId="1CDE79C9" w14:textId="0FBD0D15" w:rsidR="001A1D10" w:rsidRDefault="00557E1B" w:rsidP="001A1D10">
      <w:pPr>
        <w:autoSpaceDE w:val="0"/>
        <w:autoSpaceDN w:val="0"/>
        <w:adjustRightInd w:val="0"/>
        <w:spacing w:after="0" w:line="240" w:lineRule="auto"/>
        <w:rPr>
          <w:rFonts w:ascii="Verdana" w:eastAsia="Verdana" w:hAnsi="Verdana" w:cs="Verdana"/>
          <w:color w:val="000000" w:themeColor="text1"/>
          <w:sz w:val="18"/>
          <w:szCs w:val="18"/>
        </w:rPr>
      </w:pPr>
      <w:r w:rsidRPr="00DD7C3C">
        <w:rPr>
          <w:rFonts w:ascii="Verdana" w:eastAsia="Verdana" w:hAnsi="Verdana" w:cs="Verdana"/>
          <w:color w:val="000000" w:themeColor="text1"/>
          <w:sz w:val="18"/>
          <w:szCs w:val="18"/>
        </w:rPr>
        <w:t xml:space="preserve">The </w:t>
      </w:r>
      <w:r w:rsidR="0029142F" w:rsidRPr="00DD7C3C">
        <w:rPr>
          <w:rFonts w:ascii="Verdana" w:eastAsia="Verdana" w:hAnsi="Verdana" w:cs="Verdana"/>
          <w:color w:val="000000" w:themeColor="text1"/>
          <w:sz w:val="18"/>
          <w:szCs w:val="18"/>
        </w:rPr>
        <w:t>Finance Consultant</w:t>
      </w:r>
      <w:r w:rsidR="00FA14E1" w:rsidRPr="00DD7C3C">
        <w:rPr>
          <w:rFonts w:ascii="Verdana" w:eastAsia="Verdana" w:hAnsi="Verdana" w:cs="Verdana"/>
          <w:color w:val="000000" w:themeColor="text1"/>
          <w:sz w:val="18"/>
          <w:szCs w:val="18"/>
        </w:rPr>
        <w:t xml:space="preserve"> </w:t>
      </w:r>
      <w:r w:rsidR="001A1D10" w:rsidRPr="00DD7C3C">
        <w:rPr>
          <w:rFonts w:ascii="Verdana" w:eastAsia="Verdana" w:hAnsi="Verdana" w:cs="Verdana"/>
          <w:color w:val="000000" w:themeColor="text1"/>
          <w:sz w:val="18"/>
          <w:szCs w:val="18"/>
        </w:rPr>
        <w:t>will undertake the following tasks:</w:t>
      </w:r>
    </w:p>
    <w:p w14:paraId="03384967" w14:textId="77777777" w:rsidR="00673635" w:rsidRPr="00DD7C3C" w:rsidRDefault="00673635" w:rsidP="001A1D10">
      <w:pPr>
        <w:autoSpaceDE w:val="0"/>
        <w:autoSpaceDN w:val="0"/>
        <w:adjustRightInd w:val="0"/>
        <w:spacing w:after="0" w:line="240" w:lineRule="auto"/>
        <w:rPr>
          <w:rFonts w:ascii="Verdana" w:eastAsia="Verdana" w:hAnsi="Verdana" w:cs="Verdana"/>
          <w:color w:val="000000" w:themeColor="text1"/>
          <w:sz w:val="18"/>
          <w:szCs w:val="18"/>
        </w:rPr>
      </w:pPr>
    </w:p>
    <w:p w14:paraId="397CA0E0" w14:textId="38345C82" w:rsidR="00560DE0" w:rsidRPr="00DD7C3C" w:rsidRDefault="002D649A" w:rsidP="00CC069B">
      <w:pPr>
        <w:pStyle w:val="Heading2"/>
        <w:numPr>
          <w:ilvl w:val="0"/>
          <w:numId w:val="10"/>
        </w:numPr>
        <w:shd w:val="clear" w:color="auto" w:fill="FFFFFF"/>
        <w:rPr>
          <w:rFonts w:ascii="Verdana" w:eastAsia="Arial" w:hAnsi="Verdana" w:cs="Times New Roman"/>
          <w:color w:val="auto"/>
          <w:sz w:val="18"/>
          <w:szCs w:val="18"/>
          <w:lang w:val="en-AU"/>
        </w:rPr>
      </w:pPr>
      <w:r w:rsidRPr="00DD7C3C">
        <w:rPr>
          <w:rFonts w:ascii="Verdana" w:eastAsia="Arial" w:hAnsi="Verdana" w:cs="Times New Roman"/>
          <w:color w:val="auto"/>
          <w:sz w:val="18"/>
          <w:szCs w:val="18"/>
          <w:lang w:val="en-AU"/>
        </w:rPr>
        <w:t xml:space="preserve">Close consultation </w:t>
      </w:r>
      <w:r w:rsidR="002615EA" w:rsidRPr="00DD7C3C">
        <w:rPr>
          <w:rFonts w:ascii="Verdana" w:eastAsia="Arial" w:hAnsi="Verdana" w:cs="Times New Roman"/>
          <w:color w:val="auto"/>
          <w:sz w:val="18"/>
          <w:szCs w:val="18"/>
          <w:lang w:val="en-AU"/>
        </w:rPr>
        <w:t xml:space="preserve">between </w:t>
      </w:r>
      <w:r w:rsidR="00191F69" w:rsidRPr="00DD7C3C">
        <w:rPr>
          <w:rFonts w:ascii="Verdana" w:eastAsia="Arial" w:hAnsi="Verdana" w:cs="Times New Roman"/>
          <w:color w:val="auto"/>
          <w:sz w:val="18"/>
          <w:szCs w:val="18"/>
          <w:lang w:val="en-AU"/>
        </w:rPr>
        <w:t xml:space="preserve">the </w:t>
      </w:r>
      <w:r w:rsidR="002615EA" w:rsidRPr="00DD7C3C">
        <w:rPr>
          <w:rFonts w:ascii="Verdana" w:eastAsia="Arial" w:hAnsi="Verdana" w:cs="Times New Roman"/>
          <w:color w:val="auto"/>
          <w:sz w:val="18"/>
          <w:szCs w:val="18"/>
          <w:lang w:val="en-AU"/>
        </w:rPr>
        <w:t xml:space="preserve">Finance </w:t>
      </w:r>
      <w:proofErr w:type="gramStart"/>
      <w:r w:rsidR="002615EA" w:rsidRPr="00DD7C3C">
        <w:rPr>
          <w:rFonts w:ascii="Verdana" w:eastAsia="Arial" w:hAnsi="Verdana" w:cs="Times New Roman"/>
          <w:color w:val="auto"/>
          <w:sz w:val="18"/>
          <w:szCs w:val="18"/>
          <w:lang w:val="en-AU"/>
        </w:rPr>
        <w:t>person</w:t>
      </w:r>
      <w:proofErr w:type="gramEnd"/>
      <w:r w:rsidR="002615EA" w:rsidRPr="00DD7C3C">
        <w:rPr>
          <w:rFonts w:ascii="Verdana" w:eastAsia="Arial" w:hAnsi="Verdana" w:cs="Times New Roman"/>
          <w:color w:val="auto"/>
          <w:sz w:val="18"/>
          <w:szCs w:val="18"/>
          <w:lang w:val="en-AU"/>
        </w:rPr>
        <w:t xml:space="preserve"> </w:t>
      </w:r>
    </w:p>
    <w:p w14:paraId="107CC032" w14:textId="76146F08" w:rsidR="00AA2240" w:rsidRPr="00DD7C3C" w:rsidRDefault="009973BD" w:rsidP="00AA2240">
      <w:pPr>
        <w:numPr>
          <w:ilvl w:val="0"/>
          <w:numId w:val="10"/>
        </w:numPr>
        <w:shd w:val="clear" w:color="auto" w:fill="FFFFFF"/>
        <w:spacing w:after="0" w:line="240" w:lineRule="auto"/>
        <w:jc w:val="both"/>
        <w:rPr>
          <w:rFonts w:ascii="Verdana" w:eastAsia="Times New Roman" w:hAnsi="Verdana" w:cs="Arial"/>
          <w:color w:val="000000"/>
          <w:sz w:val="18"/>
          <w:szCs w:val="18"/>
          <w:lang w:eastAsia="en-GB" w:bidi="lo-LA"/>
        </w:rPr>
      </w:pPr>
      <w:r>
        <w:rPr>
          <w:rFonts w:ascii="Verdana" w:eastAsia="Times New Roman" w:hAnsi="Verdana" w:cs="Arial"/>
          <w:color w:val="000000"/>
          <w:sz w:val="18"/>
          <w:szCs w:val="18"/>
          <w:lang w:eastAsia="en-GB" w:bidi="lo-LA"/>
        </w:rPr>
        <w:t>Assist</w:t>
      </w:r>
      <w:r w:rsidR="00AA2240" w:rsidRPr="00AA2240">
        <w:rPr>
          <w:rFonts w:ascii="Verdana" w:eastAsia="Times New Roman" w:hAnsi="Verdana" w:cs="Arial"/>
          <w:color w:val="000000"/>
          <w:sz w:val="18"/>
          <w:szCs w:val="18"/>
          <w:lang w:eastAsia="en-GB" w:bidi="lo-LA"/>
        </w:rPr>
        <w:t xml:space="preserve"> </w:t>
      </w:r>
      <w:r w:rsidR="000B106A" w:rsidRPr="00DD7C3C">
        <w:rPr>
          <w:rFonts w:ascii="Verdana" w:eastAsia="Arial" w:hAnsi="Verdana" w:cs="Times New Roman"/>
          <w:sz w:val="18"/>
          <w:szCs w:val="18"/>
          <w:lang w:val="en-AU"/>
        </w:rPr>
        <w:t xml:space="preserve">the </w:t>
      </w:r>
      <w:r w:rsidR="00436254">
        <w:rPr>
          <w:rFonts w:ascii="Verdana" w:eastAsia="Arial" w:hAnsi="Verdana" w:cs="Times New Roman"/>
          <w:sz w:val="18"/>
          <w:szCs w:val="18"/>
          <w:lang w:val="en-AU"/>
        </w:rPr>
        <w:t xml:space="preserve">PAFO finance </w:t>
      </w:r>
      <w:r>
        <w:rPr>
          <w:rFonts w:ascii="Verdana" w:eastAsia="Arial" w:hAnsi="Verdana" w:cs="Times New Roman"/>
          <w:sz w:val="18"/>
          <w:szCs w:val="18"/>
          <w:lang w:val="en-AU"/>
        </w:rPr>
        <w:t xml:space="preserve">staff to </w:t>
      </w:r>
      <w:r w:rsidR="00436254">
        <w:rPr>
          <w:rFonts w:ascii="Verdana" w:eastAsia="Arial" w:hAnsi="Verdana" w:cs="Times New Roman"/>
          <w:sz w:val="18"/>
          <w:szCs w:val="18"/>
          <w:lang w:val="en-AU"/>
        </w:rPr>
        <w:t>manag</w:t>
      </w:r>
      <w:r>
        <w:rPr>
          <w:rFonts w:ascii="Verdana" w:eastAsia="Arial" w:hAnsi="Verdana" w:cs="Times New Roman"/>
          <w:sz w:val="18"/>
          <w:szCs w:val="18"/>
          <w:lang w:val="en-AU"/>
        </w:rPr>
        <w:t>e</w:t>
      </w:r>
      <w:r w:rsidR="00436254">
        <w:rPr>
          <w:rFonts w:ascii="Verdana" w:eastAsia="Arial" w:hAnsi="Verdana" w:cs="Times New Roman"/>
          <w:sz w:val="18"/>
          <w:szCs w:val="18"/>
          <w:lang w:val="en-AU"/>
        </w:rPr>
        <w:t xml:space="preserve"> and summariz</w:t>
      </w:r>
      <w:r>
        <w:rPr>
          <w:rFonts w:ascii="Verdana" w:eastAsia="Arial" w:hAnsi="Verdana" w:cs="Times New Roman"/>
          <w:sz w:val="18"/>
          <w:szCs w:val="18"/>
          <w:lang w:val="en-AU"/>
        </w:rPr>
        <w:t>e</w:t>
      </w:r>
      <w:r w:rsidR="00436254">
        <w:rPr>
          <w:rFonts w:ascii="Verdana" w:eastAsia="Arial" w:hAnsi="Verdana" w:cs="Times New Roman"/>
          <w:sz w:val="18"/>
          <w:szCs w:val="18"/>
          <w:lang w:val="en-AU"/>
        </w:rPr>
        <w:t xml:space="preserve"> program expenditures for district activities</w:t>
      </w:r>
      <w:r w:rsidR="00BF2EC1" w:rsidRPr="00DD7C3C">
        <w:rPr>
          <w:rFonts w:ascii="Verdana" w:eastAsia="Times New Roman" w:hAnsi="Verdana" w:cs="Arial"/>
          <w:color w:val="000000"/>
          <w:sz w:val="18"/>
          <w:szCs w:val="18"/>
          <w:lang w:eastAsia="en-GB" w:bidi="lo-LA"/>
        </w:rPr>
        <w:t>.</w:t>
      </w:r>
    </w:p>
    <w:p w14:paraId="15A4CA1A" w14:textId="7A5AA844" w:rsidR="00E42313" w:rsidRPr="00DD7C3C" w:rsidRDefault="009973BD" w:rsidP="00E42313">
      <w:pPr>
        <w:pStyle w:val="ListParagraph"/>
        <w:numPr>
          <w:ilvl w:val="0"/>
          <w:numId w:val="10"/>
        </w:numPr>
        <w:rPr>
          <w:rFonts w:ascii="Verdana" w:hAnsi="Verdana"/>
          <w:sz w:val="18"/>
          <w:szCs w:val="18"/>
          <w:lang w:val="en-AU"/>
        </w:rPr>
      </w:pPr>
      <w:r>
        <w:rPr>
          <w:rFonts w:ascii="Verdana" w:hAnsi="Verdana"/>
          <w:sz w:val="18"/>
          <w:szCs w:val="18"/>
        </w:rPr>
        <w:t>Assist the PAFO</w:t>
      </w:r>
      <w:r w:rsidR="00673635">
        <w:rPr>
          <w:rFonts w:ascii="Verdana" w:hAnsi="Verdana"/>
          <w:sz w:val="18"/>
          <w:szCs w:val="18"/>
        </w:rPr>
        <w:t xml:space="preserve"> finance</w:t>
      </w:r>
      <w:r>
        <w:rPr>
          <w:rFonts w:ascii="Verdana" w:hAnsi="Verdana"/>
          <w:sz w:val="18"/>
          <w:szCs w:val="18"/>
        </w:rPr>
        <w:t xml:space="preserve"> department</w:t>
      </w:r>
      <w:r w:rsidR="00673635">
        <w:rPr>
          <w:rFonts w:ascii="Verdana" w:hAnsi="Verdana"/>
          <w:sz w:val="18"/>
          <w:szCs w:val="18"/>
        </w:rPr>
        <w:t xml:space="preserve"> </w:t>
      </w:r>
      <w:r>
        <w:rPr>
          <w:rFonts w:ascii="Verdana" w:hAnsi="Verdana"/>
          <w:sz w:val="18"/>
          <w:szCs w:val="18"/>
        </w:rPr>
        <w:t>to</w:t>
      </w:r>
      <w:r w:rsidR="00673635">
        <w:rPr>
          <w:rFonts w:ascii="Verdana" w:hAnsi="Verdana"/>
          <w:sz w:val="18"/>
          <w:szCs w:val="18"/>
        </w:rPr>
        <w:t xml:space="preserve"> process payment</w:t>
      </w:r>
      <w:r>
        <w:rPr>
          <w:rFonts w:ascii="Verdana" w:hAnsi="Verdana"/>
          <w:sz w:val="18"/>
          <w:szCs w:val="18"/>
        </w:rPr>
        <w:t>s</w:t>
      </w:r>
      <w:r w:rsidR="00673635">
        <w:rPr>
          <w:rFonts w:ascii="Verdana" w:hAnsi="Verdana"/>
          <w:sz w:val="18"/>
          <w:szCs w:val="18"/>
        </w:rPr>
        <w:t xml:space="preserve"> to the district's nutrition</w:t>
      </w:r>
      <w:r w:rsidR="00E42313" w:rsidRPr="00DD7C3C">
        <w:rPr>
          <w:rFonts w:ascii="Verdana" w:hAnsi="Verdana"/>
          <w:sz w:val="18"/>
          <w:szCs w:val="18"/>
        </w:rPr>
        <w:t xml:space="preserve"> team</w:t>
      </w:r>
      <w:r w:rsidR="00673635">
        <w:rPr>
          <w:rFonts w:ascii="Verdana" w:hAnsi="Verdana"/>
          <w:sz w:val="18"/>
          <w:szCs w:val="18"/>
        </w:rPr>
        <w:t xml:space="preserve"> (DNTs)</w:t>
      </w:r>
      <w:r w:rsidR="00E42313" w:rsidRPr="00DD7C3C">
        <w:rPr>
          <w:rFonts w:ascii="Verdana" w:hAnsi="Verdana"/>
          <w:sz w:val="18"/>
          <w:szCs w:val="18"/>
        </w:rPr>
        <w:t>.</w:t>
      </w:r>
    </w:p>
    <w:p w14:paraId="6C04F7D6" w14:textId="77777777" w:rsidR="00E42313" w:rsidRPr="00AA2240" w:rsidRDefault="00E42313" w:rsidP="00E42313">
      <w:pPr>
        <w:shd w:val="clear" w:color="auto" w:fill="FFFFFF"/>
        <w:spacing w:after="0" w:line="240" w:lineRule="auto"/>
        <w:ind w:left="720"/>
        <w:jc w:val="both"/>
        <w:rPr>
          <w:rFonts w:ascii="Verdana" w:eastAsia="Times New Roman" w:hAnsi="Verdana" w:cs="Arial"/>
          <w:color w:val="000000"/>
          <w:sz w:val="18"/>
          <w:szCs w:val="18"/>
          <w:lang w:eastAsia="en-GB" w:bidi="lo-LA"/>
        </w:rPr>
      </w:pPr>
    </w:p>
    <w:p w14:paraId="3AA28ACE" w14:textId="53340769" w:rsidR="0067452C" w:rsidRPr="001E6F28" w:rsidRDefault="00BF5DF3" w:rsidP="001E6F28">
      <w:pPr>
        <w:numPr>
          <w:ilvl w:val="0"/>
          <w:numId w:val="10"/>
        </w:numPr>
        <w:shd w:val="clear" w:color="auto" w:fill="FFFFFF"/>
        <w:spacing w:after="0" w:line="240" w:lineRule="auto"/>
        <w:jc w:val="both"/>
        <w:rPr>
          <w:rFonts w:ascii="Verdana" w:eastAsia="Times New Roman" w:hAnsi="Verdana" w:cs="Arial"/>
          <w:color w:val="000000"/>
          <w:sz w:val="18"/>
          <w:szCs w:val="18"/>
          <w:lang w:eastAsia="en-GB" w:bidi="lo-LA"/>
        </w:rPr>
      </w:pPr>
      <w:r w:rsidRPr="00BF5DF3">
        <w:rPr>
          <w:rFonts w:ascii="Verdana" w:eastAsia="Times New Roman" w:hAnsi="Verdana" w:cs="Arial"/>
          <w:color w:val="000000"/>
          <w:sz w:val="18"/>
          <w:szCs w:val="18"/>
          <w:lang w:eastAsia="en-GB" w:bidi="lo-LA"/>
        </w:rPr>
        <w:lastRenderedPageBreak/>
        <w:t xml:space="preserve">Follow-up of documents </w:t>
      </w:r>
      <w:r w:rsidR="00B3186B" w:rsidRPr="00DD7C3C">
        <w:rPr>
          <w:rFonts w:ascii="Verdana" w:eastAsia="Arial" w:hAnsi="Verdana" w:cs="Times New Roman"/>
          <w:sz w:val="18"/>
          <w:szCs w:val="18"/>
          <w:lang w:val="en-AU"/>
        </w:rPr>
        <w:t xml:space="preserve">from three districts </w:t>
      </w:r>
    </w:p>
    <w:p w14:paraId="1D9A119E" w14:textId="588F8C03" w:rsidR="0067452C" w:rsidRPr="00DD7C3C" w:rsidRDefault="009973BD" w:rsidP="0067452C">
      <w:pPr>
        <w:pStyle w:val="ListParagraph"/>
        <w:numPr>
          <w:ilvl w:val="0"/>
          <w:numId w:val="10"/>
        </w:numPr>
        <w:rPr>
          <w:rFonts w:ascii="Verdana" w:hAnsi="Verdana"/>
          <w:sz w:val="18"/>
          <w:szCs w:val="18"/>
          <w:lang w:val="en-AU"/>
        </w:rPr>
      </w:pPr>
      <w:r>
        <w:rPr>
          <w:rFonts w:ascii="Verdana" w:hAnsi="Verdana"/>
          <w:sz w:val="18"/>
          <w:szCs w:val="18"/>
          <w:lang w:val="en-AU"/>
        </w:rPr>
        <w:t>T</w:t>
      </w:r>
      <w:r w:rsidR="0067452C" w:rsidRPr="00DD7C3C">
        <w:rPr>
          <w:rFonts w:ascii="Verdana" w:hAnsi="Verdana"/>
          <w:sz w:val="18"/>
          <w:szCs w:val="18"/>
          <w:lang w:val="en-AU"/>
        </w:rPr>
        <w:t>ravel to</w:t>
      </w:r>
      <w:r>
        <w:rPr>
          <w:rFonts w:ascii="Verdana" w:hAnsi="Verdana"/>
          <w:sz w:val="18"/>
          <w:szCs w:val="18"/>
          <w:lang w:val="en-AU"/>
        </w:rPr>
        <w:t xml:space="preserve"> the</w:t>
      </w:r>
      <w:r w:rsidR="0067452C" w:rsidRPr="00DD7C3C">
        <w:rPr>
          <w:rFonts w:ascii="Verdana" w:hAnsi="Verdana"/>
          <w:sz w:val="18"/>
          <w:szCs w:val="18"/>
          <w:lang w:val="en-AU"/>
        </w:rPr>
        <w:t xml:space="preserve"> three districts to support </w:t>
      </w:r>
      <w:r>
        <w:rPr>
          <w:rFonts w:ascii="Verdana" w:hAnsi="Verdana"/>
          <w:sz w:val="18"/>
          <w:szCs w:val="18"/>
          <w:lang w:val="en-AU"/>
        </w:rPr>
        <w:t>DAFO staff to clear their</w:t>
      </w:r>
      <w:r w:rsidR="0067452C" w:rsidRPr="00DD7C3C">
        <w:rPr>
          <w:rFonts w:ascii="Verdana" w:hAnsi="Verdana"/>
          <w:sz w:val="18"/>
          <w:szCs w:val="18"/>
          <w:lang w:val="en-AU"/>
        </w:rPr>
        <w:t xml:space="preserve"> budget </w:t>
      </w:r>
      <w:r>
        <w:rPr>
          <w:rFonts w:ascii="Verdana" w:hAnsi="Verdana"/>
          <w:sz w:val="18"/>
          <w:szCs w:val="18"/>
          <w:lang w:val="en-AU"/>
        </w:rPr>
        <w:t>upon</w:t>
      </w:r>
      <w:r w:rsidR="0067452C" w:rsidRPr="00DD7C3C">
        <w:rPr>
          <w:rFonts w:ascii="Verdana" w:hAnsi="Verdana"/>
          <w:sz w:val="18"/>
          <w:szCs w:val="18"/>
          <w:lang w:val="en-AU"/>
        </w:rPr>
        <w:t xml:space="preserve"> </w:t>
      </w:r>
      <w:r w:rsidRPr="00DD7C3C">
        <w:rPr>
          <w:rFonts w:ascii="Verdana" w:hAnsi="Verdana"/>
          <w:sz w:val="18"/>
          <w:szCs w:val="18"/>
          <w:lang w:val="en-AU"/>
        </w:rPr>
        <w:t>activity</w:t>
      </w:r>
      <w:r w:rsidR="0067452C" w:rsidRPr="00DD7C3C">
        <w:rPr>
          <w:rFonts w:ascii="Verdana" w:hAnsi="Verdana"/>
          <w:sz w:val="18"/>
          <w:szCs w:val="18"/>
          <w:lang w:val="en-AU"/>
        </w:rPr>
        <w:t xml:space="preserve"> completion.</w:t>
      </w:r>
    </w:p>
    <w:p w14:paraId="571B24B0" w14:textId="597E3878" w:rsidR="009973BD" w:rsidRPr="008F3A39" w:rsidRDefault="009973BD" w:rsidP="0021676A">
      <w:pPr>
        <w:pStyle w:val="ListParagraph"/>
        <w:numPr>
          <w:ilvl w:val="0"/>
          <w:numId w:val="10"/>
        </w:numPr>
        <w:spacing w:after="0" w:line="240" w:lineRule="auto"/>
        <w:jc w:val="both"/>
        <w:rPr>
          <w:rFonts w:ascii="Verdana" w:eastAsia="Times New Roman" w:hAnsi="Verdana" w:cs="Arial"/>
          <w:color w:val="000000"/>
          <w:sz w:val="18"/>
          <w:szCs w:val="18"/>
          <w:lang w:eastAsia="en-GB" w:bidi="lo-LA"/>
        </w:rPr>
      </w:pPr>
      <w:r>
        <w:rPr>
          <w:rFonts w:ascii="Verdana" w:hAnsi="Verdana"/>
          <w:sz w:val="18"/>
          <w:szCs w:val="18"/>
          <w:lang w:val="en-AU"/>
        </w:rPr>
        <w:t>Engage in</w:t>
      </w:r>
      <w:r w:rsidR="00E3350B" w:rsidRPr="001E6F28">
        <w:rPr>
          <w:rFonts w:ascii="Verdana" w:hAnsi="Verdana"/>
          <w:sz w:val="18"/>
          <w:szCs w:val="18"/>
          <w:lang w:val="en-AU"/>
        </w:rPr>
        <w:t xml:space="preserve"> </w:t>
      </w:r>
      <w:r w:rsidR="001E459E" w:rsidRPr="001E6F28">
        <w:rPr>
          <w:rFonts w:ascii="Verdana" w:hAnsi="Verdana"/>
          <w:sz w:val="18"/>
          <w:szCs w:val="18"/>
          <w:lang w:val="en-AU"/>
        </w:rPr>
        <w:t xml:space="preserve">monthly planning meetings with SNV Field staff to finalize the activities and budget plan for the following month and ensure the budget requests are aligned with finance policy and </w:t>
      </w:r>
      <w:r>
        <w:rPr>
          <w:rFonts w:ascii="Verdana" w:hAnsi="Verdana"/>
          <w:sz w:val="18"/>
          <w:szCs w:val="18"/>
          <w:lang w:val="en-AU"/>
        </w:rPr>
        <w:t xml:space="preserve">are </w:t>
      </w:r>
      <w:r w:rsidR="001E459E" w:rsidRPr="001E6F28">
        <w:rPr>
          <w:rFonts w:ascii="Verdana" w:hAnsi="Verdana"/>
          <w:sz w:val="18"/>
          <w:szCs w:val="18"/>
          <w:lang w:val="en-AU"/>
        </w:rPr>
        <w:t>submitted</w:t>
      </w:r>
      <w:r w:rsidR="008735C6" w:rsidRPr="001E6F28">
        <w:rPr>
          <w:rFonts w:ascii="Verdana" w:hAnsi="Verdana"/>
          <w:sz w:val="18"/>
          <w:szCs w:val="18"/>
          <w:lang w:val="en-AU"/>
        </w:rPr>
        <w:t xml:space="preserve"> on time. </w:t>
      </w:r>
    </w:p>
    <w:p w14:paraId="44F1ACFF" w14:textId="5B5B0461" w:rsidR="0067452C" w:rsidRPr="0067452C" w:rsidRDefault="0067452C" w:rsidP="0021676A">
      <w:pPr>
        <w:pStyle w:val="ListParagraph"/>
        <w:numPr>
          <w:ilvl w:val="0"/>
          <w:numId w:val="10"/>
        </w:numPr>
        <w:spacing w:after="0" w:line="240" w:lineRule="auto"/>
        <w:jc w:val="both"/>
        <w:rPr>
          <w:rFonts w:ascii="Verdana" w:eastAsia="Times New Roman" w:hAnsi="Verdana" w:cs="Arial"/>
          <w:color w:val="000000"/>
          <w:sz w:val="18"/>
          <w:szCs w:val="18"/>
          <w:lang w:eastAsia="en-GB" w:bidi="lo-LA"/>
        </w:rPr>
      </w:pPr>
      <w:r w:rsidRPr="0067452C">
        <w:rPr>
          <w:rFonts w:ascii="Verdana" w:eastAsia="Times New Roman" w:hAnsi="Verdana" w:cs="Arial"/>
          <w:color w:val="000000"/>
          <w:sz w:val="18"/>
          <w:szCs w:val="18"/>
          <w:lang w:eastAsia="en-GB" w:bidi="lo-LA"/>
        </w:rPr>
        <w:t xml:space="preserve">Other tasks </w:t>
      </w:r>
      <w:r w:rsidR="009973BD">
        <w:rPr>
          <w:rFonts w:ascii="Verdana" w:eastAsia="Times New Roman" w:hAnsi="Verdana" w:cs="Arial"/>
          <w:color w:val="000000"/>
          <w:sz w:val="18"/>
          <w:szCs w:val="18"/>
          <w:lang w:eastAsia="en-GB" w:bidi="lo-LA"/>
        </w:rPr>
        <w:t xml:space="preserve">as </w:t>
      </w:r>
      <w:r w:rsidRPr="0067452C">
        <w:rPr>
          <w:rFonts w:ascii="Verdana" w:eastAsia="Times New Roman" w:hAnsi="Verdana" w:cs="Arial"/>
          <w:color w:val="000000"/>
          <w:sz w:val="18"/>
          <w:szCs w:val="18"/>
          <w:lang w:eastAsia="en-GB" w:bidi="lo-LA"/>
        </w:rPr>
        <w:t>required by the line manager(s).  </w:t>
      </w:r>
    </w:p>
    <w:p w14:paraId="5A67FA6D" w14:textId="77777777" w:rsidR="0067452C" w:rsidRPr="001E6F28" w:rsidRDefault="0067452C" w:rsidP="0067452C">
      <w:pPr>
        <w:pStyle w:val="ListParagraph"/>
        <w:rPr>
          <w:rFonts w:ascii="Verdana" w:hAnsi="Verdana"/>
          <w:sz w:val="18"/>
          <w:szCs w:val="18"/>
        </w:rPr>
      </w:pPr>
    </w:p>
    <w:p w14:paraId="64B77B33" w14:textId="77777777" w:rsidR="00745698" w:rsidRPr="00DD7C3C" w:rsidRDefault="00745698" w:rsidP="000C5F10">
      <w:pPr>
        <w:pStyle w:val="Heading2"/>
        <w:shd w:val="clear" w:color="auto" w:fill="FFFFFF"/>
        <w:rPr>
          <w:rFonts w:ascii="Verdana" w:eastAsia="Verdana" w:hAnsi="Verdana" w:cs="Verdana"/>
          <w:b/>
          <w:bCs/>
          <w:color w:val="000000" w:themeColor="text1"/>
          <w:sz w:val="18"/>
          <w:szCs w:val="18"/>
        </w:rPr>
      </w:pPr>
    </w:p>
    <w:p w14:paraId="1248EBCF" w14:textId="06CC3FC7" w:rsidR="00F03719" w:rsidRPr="00DD7C3C" w:rsidRDefault="0BFB3EA4" w:rsidP="000C5F10">
      <w:pPr>
        <w:pStyle w:val="Heading2"/>
        <w:shd w:val="clear" w:color="auto" w:fill="FFFFFF"/>
        <w:rPr>
          <w:rFonts w:ascii="Verdana" w:eastAsia="Verdana" w:hAnsi="Verdana" w:cs="Verdana"/>
          <w:b/>
          <w:bCs/>
          <w:color w:val="000000" w:themeColor="text1"/>
          <w:sz w:val="18"/>
          <w:szCs w:val="18"/>
        </w:rPr>
      </w:pPr>
      <w:r w:rsidRPr="00DD7C3C">
        <w:rPr>
          <w:rFonts w:ascii="Verdana" w:eastAsia="Verdana" w:hAnsi="Verdana" w:cs="Verdana"/>
          <w:b/>
          <w:bCs/>
          <w:color w:val="000000" w:themeColor="text1"/>
          <w:sz w:val="18"/>
          <w:szCs w:val="18"/>
        </w:rPr>
        <w:t>Qualifications</w:t>
      </w:r>
    </w:p>
    <w:p w14:paraId="4D6AC118" w14:textId="6B62B7D3" w:rsidR="00F03719" w:rsidRPr="00DD7C3C" w:rsidRDefault="0BFB3EA4" w:rsidP="63375047">
      <w:pPr>
        <w:rPr>
          <w:rFonts w:ascii="Verdana" w:eastAsia="Verdana" w:hAnsi="Verdana" w:cs="Verdana"/>
          <w:color w:val="000000" w:themeColor="text1"/>
          <w:sz w:val="18"/>
          <w:szCs w:val="18"/>
        </w:rPr>
      </w:pPr>
      <w:r w:rsidRPr="00DD7C3C">
        <w:rPr>
          <w:rFonts w:ascii="Verdana" w:eastAsia="Verdana" w:hAnsi="Verdana" w:cs="Verdana"/>
          <w:color w:val="000000" w:themeColor="text1"/>
          <w:sz w:val="18"/>
          <w:szCs w:val="18"/>
        </w:rPr>
        <w:t>The preferred consultant</w:t>
      </w:r>
      <w:r w:rsidR="003158AA" w:rsidRPr="00DD7C3C">
        <w:rPr>
          <w:rFonts w:ascii="Verdana" w:eastAsia="Verdana" w:hAnsi="Verdana" w:cs="Verdana"/>
          <w:color w:val="000000" w:themeColor="text1"/>
          <w:sz w:val="18"/>
          <w:szCs w:val="18"/>
        </w:rPr>
        <w:t>/firm</w:t>
      </w:r>
      <w:r w:rsidRPr="00DD7C3C">
        <w:rPr>
          <w:rFonts w:ascii="Verdana" w:eastAsia="Verdana" w:hAnsi="Verdana" w:cs="Verdana"/>
          <w:color w:val="000000" w:themeColor="text1"/>
          <w:sz w:val="18"/>
          <w:szCs w:val="18"/>
        </w:rPr>
        <w:t xml:space="preserve"> should have the following qualifications, experience and competencies:</w:t>
      </w:r>
    </w:p>
    <w:p w14:paraId="5400A3F5" w14:textId="724D093F" w:rsidR="00E40566" w:rsidRDefault="00F14E41" w:rsidP="00E40566">
      <w:pPr>
        <w:numPr>
          <w:ilvl w:val="0"/>
          <w:numId w:val="7"/>
        </w:numPr>
        <w:shd w:val="clear" w:color="auto" w:fill="FFFFFF"/>
        <w:spacing w:after="0" w:line="240" w:lineRule="auto"/>
        <w:jc w:val="both"/>
        <w:rPr>
          <w:rFonts w:ascii="Verdana" w:eastAsia="Times New Roman" w:hAnsi="Verdana" w:cs="Arial"/>
          <w:color w:val="000000"/>
          <w:sz w:val="18"/>
          <w:szCs w:val="18"/>
          <w:lang w:eastAsia="en-GB" w:bidi="lo-LA"/>
        </w:rPr>
      </w:pPr>
      <w:r w:rsidRPr="00F14E41">
        <w:rPr>
          <w:rFonts w:ascii="Verdana" w:eastAsia="Times New Roman" w:hAnsi="Verdana" w:cs="Arial"/>
          <w:color w:val="000000"/>
          <w:sz w:val="18"/>
          <w:szCs w:val="18"/>
          <w:lang w:eastAsia="en-GB" w:bidi="lo-LA"/>
        </w:rPr>
        <w:t xml:space="preserve">Graduated with </w:t>
      </w:r>
      <w:r w:rsidR="00DD7C3C">
        <w:rPr>
          <w:rFonts w:ascii="Verdana" w:eastAsia="Times New Roman" w:hAnsi="Verdana" w:cs="Arial"/>
          <w:color w:val="000000"/>
          <w:sz w:val="18"/>
          <w:szCs w:val="18"/>
          <w:lang w:eastAsia="en-GB" w:bidi="lo-LA"/>
        </w:rPr>
        <w:t>a</w:t>
      </w:r>
      <w:r w:rsidRPr="00F14E41">
        <w:rPr>
          <w:rFonts w:ascii="Verdana" w:eastAsia="Times New Roman" w:hAnsi="Verdana" w:cs="Arial"/>
          <w:color w:val="000000"/>
          <w:sz w:val="18"/>
          <w:szCs w:val="18"/>
          <w:lang w:eastAsia="en-GB" w:bidi="lo-LA"/>
        </w:rPr>
        <w:t xml:space="preserve"> degree(s) in Business, Finance, Banking, or </w:t>
      </w:r>
      <w:r w:rsidR="00DD7C3C" w:rsidRPr="00F14E41">
        <w:rPr>
          <w:rFonts w:ascii="Verdana" w:eastAsia="Times New Roman" w:hAnsi="Verdana" w:cs="Arial"/>
          <w:color w:val="000000"/>
          <w:sz w:val="18"/>
          <w:szCs w:val="18"/>
          <w:lang w:eastAsia="en-GB" w:bidi="lo-LA"/>
        </w:rPr>
        <w:t>Accounting.</w:t>
      </w:r>
    </w:p>
    <w:p w14:paraId="1C5D9F42" w14:textId="1E26D87A" w:rsidR="00E40566" w:rsidRPr="00E40566" w:rsidRDefault="00E40566" w:rsidP="00E40566">
      <w:pPr>
        <w:numPr>
          <w:ilvl w:val="0"/>
          <w:numId w:val="7"/>
        </w:numPr>
        <w:shd w:val="clear" w:color="auto" w:fill="FFFFFF"/>
        <w:spacing w:after="0" w:line="240" w:lineRule="auto"/>
        <w:jc w:val="both"/>
        <w:rPr>
          <w:rFonts w:ascii="Verdana" w:eastAsia="Times New Roman" w:hAnsi="Verdana" w:cs="Arial"/>
          <w:color w:val="000000"/>
          <w:sz w:val="18"/>
          <w:szCs w:val="18"/>
          <w:lang w:eastAsia="en-GB" w:bidi="lo-LA"/>
        </w:rPr>
      </w:pPr>
      <w:r>
        <w:rPr>
          <w:rFonts w:ascii="Verdana" w:eastAsia="Times New Roman" w:hAnsi="Verdana" w:cs="Arial"/>
          <w:color w:val="000000"/>
          <w:sz w:val="18"/>
          <w:szCs w:val="18"/>
          <w:lang w:eastAsia="en-GB" w:bidi="lo-LA"/>
        </w:rPr>
        <w:t xml:space="preserve">At least two </w:t>
      </w:r>
      <w:proofErr w:type="spellStart"/>
      <w:r>
        <w:rPr>
          <w:rFonts w:ascii="Verdana" w:eastAsia="Times New Roman" w:hAnsi="Verdana" w:cs="Arial"/>
          <w:color w:val="000000"/>
          <w:sz w:val="18"/>
          <w:szCs w:val="18"/>
          <w:lang w:eastAsia="en-GB" w:bidi="lo-LA"/>
        </w:rPr>
        <w:t>years experience</w:t>
      </w:r>
      <w:proofErr w:type="spellEnd"/>
      <w:r>
        <w:rPr>
          <w:rFonts w:ascii="Verdana" w:eastAsia="Times New Roman" w:hAnsi="Verdana" w:cs="Arial"/>
          <w:color w:val="000000"/>
          <w:sz w:val="18"/>
          <w:szCs w:val="18"/>
          <w:lang w:eastAsia="en-GB" w:bidi="lo-LA"/>
        </w:rPr>
        <w:t xml:space="preserve"> in a similar field.</w:t>
      </w:r>
    </w:p>
    <w:p w14:paraId="2D70711D" w14:textId="672FAA80" w:rsidR="00F14E41" w:rsidRPr="00F14E41" w:rsidRDefault="00F14E41" w:rsidP="00F14E41">
      <w:pPr>
        <w:numPr>
          <w:ilvl w:val="0"/>
          <w:numId w:val="7"/>
        </w:numPr>
        <w:shd w:val="clear" w:color="auto" w:fill="FFFFFF"/>
        <w:spacing w:after="0" w:line="240" w:lineRule="auto"/>
        <w:jc w:val="both"/>
        <w:rPr>
          <w:rFonts w:ascii="Verdana" w:eastAsia="Times New Roman" w:hAnsi="Verdana" w:cs="Arial"/>
          <w:color w:val="000000"/>
          <w:sz w:val="18"/>
          <w:szCs w:val="18"/>
          <w:lang w:eastAsia="en-GB" w:bidi="lo-LA"/>
        </w:rPr>
      </w:pPr>
      <w:r w:rsidRPr="00F14E41">
        <w:rPr>
          <w:rFonts w:ascii="Verdana" w:eastAsia="Times New Roman" w:hAnsi="Verdana" w:cs="Arial"/>
          <w:color w:val="000000"/>
          <w:sz w:val="18"/>
          <w:szCs w:val="18"/>
          <w:lang w:eastAsia="en-GB" w:bidi="lo-LA"/>
        </w:rPr>
        <w:t>Intermediate level of Englis</w:t>
      </w:r>
      <w:r w:rsidR="001E6F28">
        <w:rPr>
          <w:rFonts w:ascii="Verdana" w:eastAsia="Times New Roman" w:hAnsi="Verdana" w:cs="Arial"/>
          <w:color w:val="000000"/>
          <w:sz w:val="18"/>
          <w:szCs w:val="18"/>
          <w:lang w:eastAsia="en-GB" w:bidi="lo-LA"/>
        </w:rPr>
        <w:t>h.</w:t>
      </w:r>
    </w:p>
    <w:p w14:paraId="286EEF7F" w14:textId="63D07FA9" w:rsidR="00F03719" w:rsidRPr="00DD7C3C" w:rsidRDefault="00237C39" w:rsidP="00781EE6">
      <w:pPr>
        <w:pStyle w:val="ListParagraph"/>
        <w:numPr>
          <w:ilvl w:val="0"/>
          <w:numId w:val="7"/>
        </w:numPr>
        <w:autoSpaceDE w:val="0"/>
        <w:autoSpaceDN w:val="0"/>
        <w:adjustRightInd w:val="0"/>
        <w:spacing w:after="0" w:line="240" w:lineRule="auto"/>
        <w:rPr>
          <w:rFonts w:ascii="Verdana" w:eastAsia="Verdana" w:hAnsi="Verdana" w:cs="Verdana"/>
          <w:color w:val="000000" w:themeColor="text1"/>
          <w:sz w:val="18"/>
          <w:szCs w:val="18"/>
          <w:lang w:bidi="lo-LA"/>
        </w:rPr>
      </w:pPr>
      <w:r w:rsidRPr="00DD7C3C">
        <w:rPr>
          <w:rFonts w:ascii="Verdana" w:eastAsia="Verdana" w:hAnsi="Verdana" w:cs="Verdana"/>
          <w:color w:val="000000" w:themeColor="text1"/>
          <w:sz w:val="18"/>
          <w:szCs w:val="18"/>
          <w:lang w:bidi="lo-LA"/>
        </w:rPr>
        <w:t>Fluency in both ora</w:t>
      </w:r>
      <w:r w:rsidR="0088565C" w:rsidRPr="00DD7C3C">
        <w:rPr>
          <w:rFonts w:ascii="Verdana" w:eastAsia="Verdana" w:hAnsi="Verdana" w:cs="Verdana"/>
          <w:color w:val="000000" w:themeColor="text1"/>
          <w:sz w:val="18"/>
          <w:szCs w:val="18"/>
          <w:lang w:bidi="lo-LA"/>
        </w:rPr>
        <w:t>l</w:t>
      </w:r>
      <w:r w:rsidRPr="00DD7C3C">
        <w:rPr>
          <w:rFonts w:ascii="Verdana" w:eastAsia="Verdana" w:hAnsi="Verdana" w:cs="Verdana"/>
          <w:color w:val="000000" w:themeColor="text1"/>
          <w:sz w:val="18"/>
          <w:szCs w:val="18"/>
          <w:lang w:bidi="lo-LA"/>
        </w:rPr>
        <w:t xml:space="preserve"> and written communication in </w:t>
      </w:r>
      <w:r w:rsidR="007A75A3" w:rsidRPr="00DD7C3C">
        <w:rPr>
          <w:rFonts w:ascii="Verdana" w:eastAsia="Verdana" w:hAnsi="Verdana" w:cs="Verdana"/>
          <w:color w:val="000000" w:themeColor="text1"/>
          <w:sz w:val="18"/>
          <w:szCs w:val="18"/>
          <w:lang w:bidi="lo-LA"/>
        </w:rPr>
        <w:t>Lao</w:t>
      </w:r>
    </w:p>
    <w:p w14:paraId="7A7FE605" w14:textId="77777777" w:rsidR="002D7C16" w:rsidRPr="00DD7C3C" w:rsidRDefault="002D7C16" w:rsidP="002D7C16">
      <w:pPr>
        <w:pStyle w:val="ListParagraph"/>
        <w:autoSpaceDE w:val="0"/>
        <w:autoSpaceDN w:val="0"/>
        <w:adjustRightInd w:val="0"/>
        <w:spacing w:after="0" w:line="240" w:lineRule="auto"/>
        <w:rPr>
          <w:rFonts w:ascii="Verdana" w:eastAsia="Verdana" w:hAnsi="Verdana" w:cs="Verdana"/>
          <w:color w:val="000000" w:themeColor="text1"/>
          <w:sz w:val="18"/>
          <w:szCs w:val="18"/>
          <w:lang w:bidi="lo-LA"/>
        </w:rPr>
      </w:pPr>
    </w:p>
    <w:p w14:paraId="160BC087" w14:textId="77777777" w:rsidR="00091A68" w:rsidRPr="00DD7C3C" w:rsidRDefault="00091A68" w:rsidP="007E7A75">
      <w:pPr>
        <w:pStyle w:val="ListParagraph"/>
        <w:autoSpaceDE w:val="0"/>
        <w:autoSpaceDN w:val="0"/>
        <w:adjustRightInd w:val="0"/>
        <w:spacing w:after="0" w:line="240" w:lineRule="auto"/>
        <w:rPr>
          <w:rFonts w:ascii="Verdana" w:eastAsia="Verdana" w:hAnsi="Verdana" w:cs="Verdana"/>
          <w:color w:val="000000" w:themeColor="text1"/>
          <w:sz w:val="18"/>
          <w:szCs w:val="18"/>
          <w:lang w:bidi="lo-LA"/>
        </w:rPr>
      </w:pPr>
    </w:p>
    <w:p w14:paraId="7BB35813" w14:textId="77777777" w:rsidR="00072258" w:rsidRPr="00DD7C3C" w:rsidRDefault="00482F5B" w:rsidP="00072258">
      <w:pPr>
        <w:pStyle w:val="Heading2"/>
        <w:shd w:val="clear" w:color="auto" w:fill="FFFFFF"/>
        <w:rPr>
          <w:rFonts w:ascii="Verdana" w:eastAsia="Verdana" w:hAnsi="Verdana" w:cs="Verdana"/>
          <w:b/>
          <w:bCs/>
          <w:color w:val="000000" w:themeColor="text1"/>
          <w:sz w:val="18"/>
          <w:szCs w:val="18"/>
        </w:rPr>
      </w:pPr>
      <w:r w:rsidRPr="00DD7C3C">
        <w:rPr>
          <w:rFonts w:ascii="Verdana" w:eastAsia="Verdana" w:hAnsi="Verdana" w:cs="Verdana"/>
          <w:b/>
          <w:bCs/>
          <w:color w:val="000000" w:themeColor="text1"/>
          <w:sz w:val="18"/>
          <w:szCs w:val="18"/>
        </w:rPr>
        <w:t>Additional Information</w:t>
      </w:r>
    </w:p>
    <w:p w14:paraId="1322211B" w14:textId="77777777" w:rsidR="00E40566" w:rsidRDefault="00482F5B" w:rsidP="00E40566">
      <w:pPr>
        <w:pStyle w:val="Heading2"/>
        <w:numPr>
          <w:ilvl w:val="0"/>
          <w:numId w:val="18"/>
        </w:numPr>
        <w:shd w:val="clear" w:color="auto" w:fill="FFFFFF"/>
        <w:rPr>
          <w:rFonts w:ascii="Verdana" w:eastAsia="Verdana" w:hAnsi="Verdana" w:cs="Verdana"/>
          <w:color w:val="000000" w:themeColor="text1"/>
          <w:sz w:val="18"/>
          <w:szCs w:val="18"/>
          <w:lang w:bidi="lo-LA"/>
        </w:rPr>
      </w:pPr>
      <w:r w:rsidRPr="00DD7C3C">
        <w:rPr>
          <w:rFonts w:ascii="Verdana" w:eastAsia="Verdana" w:hAnsi="Verdana" w:cs="Verdana"/>
          <w:color w:val="000000" w:themeColor="text1"/>
          <w:sz w:val="18"/>
          <w:szCs w:val="18"/>
          <w:lang w:bidi="lo-LA"/>
        </w:rPr>
        <w:t>Contract Type and Duration: </w:t>
      </w:r>
      <w:r w:rsidR="008F3A39">
        <w:rPr>
          <w:rFonts w:ascii="Verdana" w:eastAsia="Verdana" w:hAnsi="Verdana" w:cs="Verdana"/>
          <w:color w:val="000000" w:themeColor="text1"/>
          <w:sz w:val="18"/>
          <w:szCs w:val="18"/>
          <w:lang w:bidi="lo-LA"/>
        </w:rPr>
        <w:t>9 Months</w:t>
      </w:r>
    </w:p>
    <w:p w14:paraId="444ECF63" w14:textId="77777777" w:rsidR="00E40566" w:rsidRDefault="00482F5B" w:rsidP="00E40566">
      <w:pPr>
        <w:pStyle w:val="Heading2"/>
        <w:numPr>
          <w:ilvl w:val="0"/>
          <w:numId w:val="18"/>
        </w:numPr>
        <w:shd w:val="clear" w:color="auto" w:fill="FFFFFF"/>
        <w:rPr>
          <w:rFonts w:ascii="Verdana" w:eastAsia="Verdana" w:hAnsi="Verdana" w:cs="Verdana"/>
          <w:color w:val="000000" w:themeColor="text1"/>
          <w:sz w:val="18"/>
          <w:szCs w:val="18"/>
          <w:lang w:bidi="lo-LA"/>
        </w:rPr>
      </w:pPr>
      <w:r w:rsidRPr="00E40566">
        <w:rPr>
          <w:rFonts w:ascii="Verdana" w:eastAsia="Verdana" w:hAnsi="Verdana" w:cs="Verdana"/>
          <w:color w:val="000000" w:themeColor="text1"/>
          <w:sz w:val="18"/>
          <w:szCs w:val="18"/>
          <w:lang w:bidi="lo-LA"/>
        </w:rPr>
        <w:t xml:space="preserve">Contract Type: </w:t>
      </w:r>
      <w:r w:rsidR="002E5602" w:rsidRPr="00E40566">
        <w:rPr>
          <w:rFonts w:ascii="Verdana" w:eastAsia="Verdana" w:hAnsi="Verdana" w:cs="Verdana"/>
          <w:color w:val="000000" w:themeColor="text1"/>
          <w:sz w:val="18"/>
          <w:szCs w:val="18"/>
          <w:lang w:bidi="lo-LA"/>
        </w:rPr>
        <w:t>Service Contract</w:t>
      </w:r>
    </w:p>
    <w:p w14:paraId="47E614E1" w14:textId="46DB95A3" w:rsidR="00E40566" w:rsidRPr="00E40566" w:rsidRDefault="00E40566" w:rsidP="00E40566">
      <w:pPr>
        <w:pStyle w:val="Heading2"/>
        <w:numPr>
          <w:ilvl w:val="0"/>
          <w:numId w:val="18"/>
        </w:numPr>
        <w:shd w:val="clear" w:color="auto" w:fill="FFFFFF"/>
        <w:rPr>
          <w:rFonts w:ascii="Verdana" w:eastAsia="Verdana" w:hAnsi="Verdana" w:cs="Verdana"/>
          <w:color w:val="000000" w:themeColor="text1"/>
          <w:sz w:val="18"/>
          <w:szCs w:val="18"/>
          <w:lang w:bidi="lo-LA"/>
        </w:rPr>
      </w:pPr>
      <w:r w:rsidRPr="00E40566">
        <w:rPr>
          <w:rFonts w:ascii="Verdana" w:hAnsi="Verdana"/>
          <w:color w:val="auto"/>
          <w:sz w:val="18"/>
          <w:szCs w:val="18"/>
          <w:lang w:bidi="lo-LA"/>
        </w:rPr>
        <w:t xml:space="preserve">Duty station: </w:t>
      </w:r>
      <w:proofErr w:type="spellStart"/>
      <w:r w:rsidRPr="00E40566">
        <w:rPr>
          <w:rFonts w:ascii="Verdana" w:hAnsi="Verdana"/>
          <w:color w:val="auto"/>
          <w:sz w:val="18"/>
          <w:szCs w:val="18"/>
          <w:lang w:bidi="lo-LA"/>
        </w:rPr>
        <w:t>Huaphanh</w:t>
      </w:r>
      <w:proofErr w:type="spellEnd"/>
      <w:r w:rsidRPr="00E40566">
        <w:rPr>
          <w:rFonts w:ascii="Verdana" w:hAnsi="Verdana"/>
          <w:color w:val="auto"/>
          <w:sz w:val="18"/>
          <w:szCs w:val="18"/>
          <w:lang w:bidi="lo-LA"/>
        </w:rPr>
        <w:t xml:space="preserve"> Provincial Agriculture and Forestry Office</w:t>
      </w:r>
      <w:r>
        <w:rPr>
          <w:rFonts w:ascii="Verdana" w:hAnsi="Verdana"/>
          <w:color w:val="auto"/>
          <w:sz w:val="18"/>
          <w:szCs w:val="18"/>
          <w:lang w:bidi="lo-LA"/>
        </w:rPr>
        <w:t xml:space="preserve"> (PAFO)</w:t>
      </w:r>
      <w:r w:rsidRPr="00E40566">
        <w:rPr>
          <w:rFonts w:ascii="Verdana" w:hAnsi="Verdana"/>
          <w:color w:val="auto"/>
          <w:sz w:val="18"/>
          <w:szCs w:val="18"/>
          <w:lang w:bidi="lo-LA"/>
        </w:rPr>
        <w:t xml:space="preserve"> with frequent travel to      districts </w:t>
      </w:r>
      <w:proofErr w:type="gramStart"/>
      <w:r w:rsidRPr="00E40566">
        <w:rPr>
          <w:rFonts w:ascii="Verdana" w:hAnsi="Verdana"/>
          <w:color w:val="auto"/>
          <w:sz w:val="18"/>
          <w:szCs w:val="18"/>
          <w:lang w:bidi="lo-LA"/>
        </w:rPr>
        <w:t xml:space="preserve">( </w:t>
      </w:r>
      <w:proofErr w:type="spellStart"/>
      <w:r w:rsidRPr="00E40566">
        <w:rPr>
          <w:rFonts w:ascii="Verdana" w:hAnsi="Verdana"/>
          <w:color w:val="auto"/>
          <w:sz w:val="18"/>
          <w:szCs w:val="18"/>
          <w:lang w:bidi="lo-LA"/>
        </w:rPr>
        <w:t>Sopbao</w:t>
      </w:r>
      <w:proofErr w:type="spellEnd"/>
      <w:proofErr w:type="gramEnd"/>
      <w:r w:rsidRPr="00E40566">
        <w:rPr>
          <w:rFonts w:ascii="Verdana" w:hAnsi="Verdana"/>
          <w:color w:val="auto"/>
          <w:sz w:val="18"/>
          <w:szCs w:val="18"/>
          <w:lang w:bidi="lo-LA"/>
        </w:rPr>
        <w:t xml:space="preserve">, Viengxay and </w:t>
      </w:r>
      <w:proofErr w:type="spellStart"/>
      <w:r w:rsidRPr="00E40566">
        <w:rPr>
          <w:rFonts w:ascii="Verdana" w:hAnsi="Verdana"/>
          <w:color w:val="auto"/>
          <w:sz w:val="18"/>
          <w:szCs w:val="18"/>
          <w:lang w:bidi="lo-LA"/>
        </w:rPr>
        <w:t>Samnuar</w:t>
      </w:r>
      <w:proofErr w:type="spellEnd"/>
      <w:r w:rsidRPr="00E40566">
        <w:rPr>
          <w:rFonts w:ascii="Verdana" w:hAnsi="Verdana"/>
          <w:color w:val="auto"/>
          <w:sz w:val="18"/>
          <w:szCs w:val="18"/>
          <w:lang w:bidi="lo-LA"/>
        </w:rPr>
        <w:t>)</w:t>
      </w:r>
    </w:p>
    <w:p w14:paraId="6209C315" w14:textId="71086EF2" w:rsidR="00BA3A18" w:rsidRPr="00E40566" w:rsidRDefault="00482F5B" w:rsidP="00E40566">
      <w:pPr>
        <w:pStyle w:val="Heading2"/>
        <w:numPr>
          <w:ilvl w:val="0"/>
          <w:numId w:val="18"/>
        </w:numPr>
        <w:shd w:val="clear" w:color="auto" w:fill="FFFFFF"/>
        <w:jc w:val="both"/>
        <w:rPr>
          <w:rFonts w:ascii="Verdana" w:eastAsia="Verdana" w:hAnsi="Verdana" w:cs="Verdana"/>
          <w:color w:val="000000" w:themeColor="text1"/>
          <w:sz w:val="18"/>
          <w:szCs w:val="18"/>
          <w:lang w:bidi="lo-LA"/>
        </w:rPr>
      </w:pPr>
      <w:r w:rsidRPr="00E40566">
        <w:rPr>
          <w:rFonts w:ascii="Verdana" w:eastAsia="Verdana" w:hAnsi="Verdana" w:cs="Verdana"/>
          <w:color w:val="000000" w:themeColor="text1"/>
          <w:sz w:val="18"/>
          <w:szCs w:val="18"/>
          <w:lang w:bidi="lo-LA"/>
        </w:rPr>
        <w:t xml:space="preserve">Desired Start Date: </w:t>
      </w:r>
      <w:r w:rsidR="00E40566">
        <w:rPr>
          <w:rFonts w:ascii="Verdana" w:eastAsia="Verdana" w:hAnsi="Verdana" w:cs="Verdana"/>
          <w:color w:val="000000" w:themeColor="text1"/>
          <w:sz w:val="18"/>
          <w:szCs w:val="18"/>
          <w:lang w:bidi="lo-LA"/>
        </w:rPr>
        <w:t>1</w:t>
      </w:r>
      <w:r w:rsidR="00E40566" w:rsidRPr="00E40566">
        <w:rPr>
          <w:rFonts w:ascii="Verdana" w:eastAsia="Verdana" w:hAnsi="Verdana" w:cs="Verdana"/>
          <w:color w:val="000000" w:themeColor="text1"/>
          <w:sz w:val="18"/>
          <w:szCs w:val="18"/>
          <w:vertAlign w:val="superscript"/>
          <w:lang w:bidi="lo-LA"/>
        </w:rPr>
        <w:t>st</w:t>
      </w:r>
      <w:r w:rsidR="00E40566">
        <w:rPr>
          <w:rFonts w:ascii="Verdana" w:eastAsia="Verdana" w:hAnsi="Verdana" w:cs="Verdana"/>
          <w:color w:val="000000" w:themeColor="text1"/>
          <w:sz w:val="18"/>
          <w:szCs w:val="18"/>
          <w:lang w:bidi="lo-LA"/>
        </w:rPr>
        <w:t xml:space="preserve"> </w:t>
      </w:r>
      <w:proofErr w:type="gramStart"/>
      <w:r w:rsidR="00E40566">
        <w:rPr>
          <w:rFonts w:ascii="Verdana" w:eastAsia="Verdana" w:hAnsi="Verdana" w:cs="Verdana"/>
          <w:color w:val="000000" w:themeColor="text1"/>
          <w:sz w:val="18"/>
          <w:szCs w:val="18"/>
          <w:lang w:bidi="lo-LA"/>
        </w:rPr>
        <w:t>June,</w:t>
      </w:r>
      <w:proofErr w:type="gramEnd"/>
      <w:r w:rsidR="00E40566">
        <w:rPr>
          <w:rFonts w:ascii="Verdana" w:eastAsia="Verdana" w:hAnsi="Verdana" w:cs="Verdana"/>
          <w:color w:val="000000" w:themeColor="text1"/>
          <w:sz w:val="18"/>
          <w:szCs w:val="18"/>
          <w:lang w:bidi="lo-LA"/>
        </w:rPr>
        <w:t xml:space="preserve"> 2025</w:t>
      </w:r>
    </w:p>
    <w:p w14:paraId="2D3754C0" w14:textId="77777777" w:rsidR="00032AC0" w:rsidRPr="00DD7C3C" w:rsidRDefault="00032AC0" w:rsidP="00032AC0">
      <w:pPr>
        <w:pStyle w:val="NormalWeb"/>
        <w:shd w:val="clear" w:color="auto" w:fill="FFFFFF"/>
        <w:contextualSpacing/>
        <w:rPr>
          <w:rFonts w:ascii="Verdana" w:eastAsia="Verdana" w:hAnsi="Verdana" w:cs="Verdana"/>
          <w:color w:val="000000" w:themeColor="text1"/>
          <w:sz w:val="18"/>
          <w:szCs w:val="18"/>
          <w:lang w:bidi="ar-SA"/>
        </w:rPr>
      </w:pPr>
    </w:p>
    <w:p w14:paraId="1E2AA217" w14:textId="77777777" w:rsidR="00097B30" w:rsidRPr="00097B30" w:rsidRDefault="00097B30" w:rsidP="00097B30">
      <w:pPr>
        <w:pStyle w:val="Default"/>
        <w:spacing w:line="240" w:lineRule="auto"/>
        <w:rPr>
          <w:rFonts w:ascii="Verdana" w:hAnsi="Verdana" w:cs="Times New Roman"/>
          <w:sz w:val="19"/>
          <w:szCs w:val="19"/>
        </w:rPr>
      </w:pPr>
      <w:r w:rsidRPr="00097B30">
        <w:rPr>
          <w:rFonts w:ascii="Verdana" w:hAnsi="Verdana"/>
          <w:b/>
          <w:bCs/>
          <w:sz w:val="19"/>
          <w:szCs w:val="19"/>
        </w:rPr>
        <w:t xml:space="preserve">Key Steps in the Selection Process </w:t>
      </w:r>
    </w:p>
    <w:p w14:paraId="64991A81" w14:textId="3EA96DA8" w:rsidR="00097B30" w:rsidRPr="00097B30" w:rsidRDefault="00097B30" w:rsidP="00097B30">
      <w:pPr>
        <w:pStyle w:val="Default"/>
        <w:numPr>
          <w:ilvl w:val="0"/>
          <w:numId w:val="19"/>
        </w:numPr>
        <w:autoSpaceDE w:val="0"/>
        <w:autoSpaceDN w:val="0"/>
        <w:adjustRightInd w:val="0"/>
        <w:spacing w:after="7" w:line="240" w:lineRule="auto"/>
        <w:rPr>
          <w:rFonts w:ascii="Verdana" w:hAnsi="Verdana" w:cs="Verdana"/>
          <w:color w:val="auto"/>
          <w:sz w:val="19"/>
          <w:szCs w:val="19"/>
        </w:rPr>
      </w:pPr>
      <w:r w:rsidRPr="00097B30">
        <w:rPr>
          <w:rFonts w:ascii="Verdana" w:hAnsi="Verdana" w:cs="Verdana"/>
          <w:color w:val="auto"/>
          <w:sz w:val="19"/>
          <w:szCs w:val="19"/>
        </w:rPr>
        <w:t xml:space="preserve">If you believe that your credentials meet the outlined profile, we invite you to apply by uploading your CV (not more than three pages with three referees) and motivation letter (not more than 1 page) by clicking on the "I'm interested" button on, </w:t>
      </w:r>
      <w:proofErr w:type="spellStart"/>
      <w:r w:rsidRPr="00097B30">
        <w:rPr>
          <w:rFonts w:ascii="Verdana" w:hAnsi="Verdana" w:cs="Verdana"/>
          <w:b/>
          <w:bCs/>
          <w:color w:val="auto"/>
          <w:sz w:val="19"/>
          <w:szCs w:val="19"/>
        </w:rPr>
        <w:t>SmartRecruiter</w:t>
      </w:r>
      <w:proofErr w:type="spellEnd"/>
      <w:r w:rsidRPr="00097B30">
        <w:rPr>
          <w:rFonts w:ascii="Verdana" w:hAnsi="Verdana" w:cs="Verdana"/>
          <w:b/>
          <w:bCs/>
          <w:color w:val="auto"/>
          <w:sz w:val="19"/>
          <w:szCs w:val="19"/>
        </w:rPr>
        <w:t xml:space="preserve"> </w:t>
      </w:r>
      <w:hyperlink r:id="rId11" w:history="1">
        <w:r w:rsidR="00214185" w:rsidRPr="00AA58F3">
          <w:rPr>
            <w:rStyle w:val="Hyperlink"/>
            <w:rFonts w:ascii="Verdana" w:hAnsi="Verdana"/>
          </w:rPr>
          <w:t>https://smrtr.io/qFJg3</w:t>
        </w:r>
      </w:hyperlink>
      <w:r w:rsidR="00214185">
        <w:rPr>
          <w:rFonts w:ascii="Verdana" w:hAnsi="Verdana"/>
        </w:rPr>
        <w:t xml:space="preserve"> </w:t>
      </w:r>
      <w:r w:rsidRPr="00097B30">
        <w:rPr>
          <w:rFonts w:ascii="Verdana" w:hAnsi="Verdana" w:cs="Verdana"/>
          <w:color w:val="auto"/>
          <w:sz w:val="19"/>
          <w:szCs w:val="19"/>
        </w:rPr>
        <w:t>before</w:t>
      </w:r>
      <w:r w:rsidRPr="00214185">
        <w:rPr>
          <w:rFonts w:ascii="Verdana" w:hAnsi="Verdana" w:cs="Verdana"/>
          <w:b/>
          <w:bCs/>
          <w:color w:val="auto"/>
          <w:sz w:val="19"/>
          <w:szCs w:val="19"/>
        </w:rPr>
        <w:t xml:space="preserve"> </w:t>
      </w:r>
      <w:r w:rsidR="00214185" w:rsidRPr="00214185">
        <w:rPr>
          <w:rFonts w:ascii="Verdana" w:hAnsi="Verdana" w:cs="Verdana"/>
          <w:b/>
          <w:bCs/>
          <w:color w:val="auto"/>
          <w:sz w:val="19"/>
          <w:szCs w:val="19"/>
        </w:rPr>
        <w:t>20th April</w:t>
      </w:r>
      <w:r w:rsidRPr="00214185">
        <w:rPr>
          <w:rFonts w:ascii="Verdana" w:eastAsia="Verdana" w:hAnsi="Verdana" w:cs="Verdana"/>
          <w:b/>
          <w:bCs/>
          <w:sz w:val="19"/>
          <w:szCs w:val="19"/>
          <w:lang w:bidi="ar-SA"/>
        </w:rPr>
        <w:t xml:space="preserve"> 202</w:t>
      </w:r>
      <w:r w:rsidR="00214185" w:rsidRPr="00214185">
        <w:rPr>
          <w:rFonts w:ascii="Verdana" w:eastAsia="Verdana" w:hAnsi="Verdana" w:cs="Verdana"/>
          <w:b/>
          <w:bCs/>
          <w:sz w:val="19"/>
          <w:szCs w:val="19"/>
          <w:lang w:bidi="ar-SA"/>
        </w:rPr>
        <w:t>5</w:t>
      </w:r>
    </w:p>
    <w:p w14:paraId="609AB202" w14:textId="77777777" w:rsidR="00097B30" w:rsidRPr="00097B30" w:rsidRDefault="00097B30" w:rsidP="00097B30">
      <w:pPr>
        <w:pStyle w:val="Default"/>
        <w:numPr>
          <w:ilvl w:val="0"/>
          <w:numId w:val="19"/>
        </w:numPr>
        <w:autoSpaceDE w:val="0"/>
        <w:autoSpaceDN w:val="0"/>
        <w:adjustRightInd w:val="0"/>
        <w:spacing w:after="7" w:line="240" w:lineRule="auto"/>
        <w:rPr>
          <w:rFonts w:ascii="Verdana" w:hAnsi="Verdana" w:cs="Verdana"/>
          <w:color w:val="auto"/>
          <w:sz w:val="19"/>
          <w:szCs w:val="19"/>
        </w:rPr>
      </w:pPr>
      <w:r w:rsidRPr="00097B30">
        <w:rPr>
          <w:rFonts w:ascii="Verdana" w:hAnsi="Verdana" w:cs="Verdana"/>
          <w:color w:val="auto"/>
          <w:sz w:val="19"/>
          <w:szCs w:val="19"/>
        </w:rPr>
        <w:t xml:space="preserve">We will require you to provide us with the details of three people willing to act as referees. We will not contact these referees without your explicit permission. Please note that reference checks may be conducted before the selection decision. </w:t>
      </w:r>
    </w:p>
    <w:p w14:paraId="29ABED31" w14:textId="77777777" w:rsidR="00097B30" w:rsidRPr="00097B30" w:rsidRDefault="00097B30" w:rsidP="00097B30">
      <w:pPr>
        <w:pStyle w:val="Default"/>
        <w:numPr>
          <w:ilvl w:val="0"/>
          <w:numId w:val="19"/>
        </w:numPr>
        <w:autoSpaceDE w:val="0"/>
        <w:autoSpaceDN w:val="0"/>
        <w:adjustRightInd w:val="0"/>
        <w:spacing w:after="7" w:line="240" w:lineRule="auto"/>
        <w:rPr>
          <w:rFonts w:ascii="Verdana" w:hAnsi="Verdana" w:cs="Verdana"/>
          <w:color w:val="auto"/>
          <w:sz w:val="19"/>
          <w:szCs w:val="19"/>
        </w:rPr>
      </w:pPr>
      <w:r w:rsidRPr="00097B30">
        <w:rPr>
          <w:rFonts w:ascii="Verdana" w:hAnsi="Verdana" w:cs="Verdana"/>
          <w:color w:val="auto"/>
          <w:sz w:val="19"/>
          <w:szCs w:val="19"/>
        </w:rPr>
        <w:t xml:space="preserve"> Should SNV wish to proceed with your application, two interviews with the Selection Committee will occur. </w:t>
      </w:r>
    </w:p>
    <w:p w14:paraId="43B72AF2" w14:textId="77777777" w:rsidR="00097B30" w:rsidRDefault="00097B30" w:rsidP="00097B30">
      <w:pPr>
        <w:pStyle w:val="Default"/>
        <w:numPr>
          <w:ilvl w:val="0"/>
          <w:numId w:val="19"/>
        </w:numPr>
        <w:autoSpaceDE w:val="0"/>
        <w:autoSpaceDN w:val="0"/>
        <w:adjustRightInd w:val="0"/>
        <w:spacing w:after="7" w:line="240" w:lineRule="auto"/>
        <w:rPr>
          <w:rFonts w:ascii="Verdana" w:hAnsi="Verdana" w:cs="Verdana"/>
          <w:color w:val="auto"/>
          <w:sz w:val="19"/>
          <w:szCs w:val="19"/>
        </w:rPr>
      </w:pPr>
      <w:r w:rsidRPr="00097B30">
        <w:rPr>
          <w:rFonts w:ascii="Verdana" w:hAnsi="Verdana" w:cs="Verdana"/>
          <w:color w:val="auto"/>
          <w:sz w:val="19"/>
          <w:szCs w:val="19"/>
        </w:rPr>
        <w:t xml:space="preserve">After your interviews with the Selection Committee, we will advise you of the Committee's decision as soon as possible. </w:t>
      </w:r>
    </w:p>
    <w:p w14:paraId="376ACACE" w14:textId="77777777" w:rsidR="00214185" w:rsidRPr="00097B30" w:rsidRDefault="00214185" w:rsidP="00214185">
      <w:pPr>
        <w:pStyle w:val="Default"/>
        <w:autoSpaceDE w:val="0"/>
        <w:autoSpaceDN w:val="0"/>
        <w:adjustRightInd w:val="0"/>
        <w:spacing w:after="7" w:line="240" w:lineRule="auto"/>
        <w:rPr>
          <w:rFonts w:ascii="Verdana" w:hAnsi="Verdana" w:cs="Verdana"/>
          <w:color w:val="auto"/>
          <w:sz w:val="19"/>
          <w:szCs w:val="19"/>
        </w:rPr>
      </w:pPr>
    </w:p>
    <w:p w14:paraId="64F75DF4" w14:textId="77777777" w:rsidR="00097B30" w:rsidRPr="00097B30" w:rsidRDefault="00097B30" w:rsidP="00097B30">
      <w:pPr>
        <w:spacing w:line="240" w:lineRule="auto"/>
        <w:rPr>
          <w:rFonts w:ascii="Verdana" w:hAnsi="Verdana"/>
          <w:sz w:val="19"/>
          <w:szCs w:val="19"/>
        </w:rPr>
      </w:pPr>
      <w:r w:rsidRPr="00097B30">
        <w:rPr>
          <w:rFonts w:ascii="Verdana" w:hAnsi="Verdana" w:cs="Verdana"/>
          <w:b/>
          <w:bCs/>
          <w:sz w:val="19"/>
          <w:szCs w:val="19"/>
        </w:rPr>
        <w:t>ONLY SHORTLISTED CANDIDATES WILL BE CONTACTED</w:t>
      </w:r>
      <w:r w:rsidRPr="00097B30">
        <w:rPr>
          <w:rFonts w:ascii="Verdana" w:hAnsi="Verdana" w:cs="Verdana"/>
          <w:sz w:val="19"/>
          <w:szCs w:val="19"/>
        </w:rPr>
        <w:t>.</w:t>
      </w:r>
    </w:p>
    <w:p w14:paraId="2C078E63" w14:textId="3EE3BF55" w:rsidR="00F03719" w:rsidRPr="00DD7C3C" w:rsidRDefault="00F03719" w:rsidP="00072258">
      <w:pPr>
        <w:pStyle w:val="NormalWeb"/>
        <w:shd w:val="clear" w:color="auto" w:fill="FFFFFF"/>
        <w:contextualSpacing/>
        <w:rPr>
          <w:rFonts w:ascii="Verdana" w:hAnsi="Verdana"/>
          <w:sz w:val="18"/>
          <w:szCs w:val="18"/>
        </w:rPr>
      </w:pPr>
    </w:p>
    <w:sectPr w:rsidR="00F03719" w:rsidRPr="00DD7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84B"/>
    <w:multiLevelType w:val="hybridMultilevel"/>
    <w:tmpl w:val="1262B774"/>
    <w:lvl w:ilvl="0" w:tplc="6B9A8F64">
      <w:start w:val="1"/>
      <w:numFmt w:val="decimal"/>
      <w:lvlText w:val="%1."/>
      <w:lvlJc w:val="left"/>
      <w:pPr>
        <w:ind w:left="450" w:hanging="360"/>
      </w:pPr>
    </w:lvl>
    <w:lvl w:ilvl="1" w:tplc="7FD6BAA8">
      <w:start w:val="1"/>
      <w:numFmt w:val="lowerLetter"/>
      <w:lvlText w:val="%2."/>
      <w:lvlJc w:val="left"/>
      <w:pPr>
        <w:ind w:left="1440" w:hanging="360"/>
      </w:pPr>
    </w:lvl>
    <w:lvl w:ilvl="2" w:tplc="5314814A">
      <w:start w:val="1"/>
      <w:numFmt w:val="lowerRoman"/>
      <w:lvlText w:val="%3."/>
      <w:lvlJc w:val="right"/>
      <w:pPr>
        <w:ind w:left="2160" w:hanging="180"/>
      </w:pPr>
    </w:lvl>
    <w:lvl w:ilvl="3" w:tplc="7B922402">
      <w:start w:val="1"/>
      <w:numFmt w:val="decimal"/>
      <w:lvlText w:val="%4."/>
      <w:lvlJc w:val="left"/>
      <w:pPr>
        <w:ind w:left="2880" w:hanging="360"/>
      </w:pPr>
    </w:lvl>
    <w:lvl w:ilvl="4" w:tplc="E7ECDB42">
      <w:start w:val="1"/>
      <w:numFmt w:val="lowerLetter"/>
      <w:lvlText w:val="%5."/>
      <w:lvlJc w:val="left"/>
      <w:pPr>
        <w:ind w:left="3600" w:hanging="360"/>
      </w:pPr>
    </w:lvl>
    <w:lvl w:ilvl="5" w:tplc="2216F832">
      <w:start w:val="1"/>
      <w:numFmt w:val="lowerRoman"/>
      <w:lvlText w:val="%6."/>
      <w:lvlJc w:val="right"/>
      <w:pPr>
        <w:ind w:left="4320" w:hanging="180"/>
      </w:pPr>
    </w:lvl>
    <w:lvl w:ilvl="6" w:tplc="425E7082">
      <w:start w:val="1"/>
      <w:numFmt w:val="decimal"/>
      <w:lvlText w:val="%7."/>
      <w:lvlJc w:val="left"/>
      <w:pPr>
        <w:ind w:left="5040" w:hanging="360"/>
      </w:pPr>
    </w:lvl>
    <w:lvl w:ilvl="7" w:tplc="CDFE465E">
      <w:start w:val="1"/>
      <w:numFmt w:val="lowerLetter"/>
      <w:lvlText w:val="%8."/>
      <w:lvlJc w:val="left"/>
      <w:pPr>
        <w:ind w:left="5760" w:hanging="360"/>
      </w:pPr>
    </w:lvl>
    <w:lvl w:ilvl="8" w:tplc="FA16E9F8">
      <w:start w:val="1"/>
      <w:numFmt w:val="lowerRoman"/>
      <w:lvlText w:val="%9."/>
      <w:lvlJc w:val="right"/>
      <w:pPr>
        <w:ind w:left="6480" w:hanging="180"/>
      </w:pPr>
    </w:lvl>
  </w:abstractNum>
  <w:abstractNum w:abstractNumId="1" w15:restartNumberingAfterBreak="0">
    <w:nsid w:val="14C16767"/>
    <w:multiLevelType w:val="hybridMultilevel"/>
    <w:tmpl w:val="4228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851E6"/>
    <w:multiLevelType w:val="hybridMultilevel"/>
    <w:tmpl w:val="67DAA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517874"/>
    <w:multiLevelType w:val="multilevel"/>
    <w:tmpl w:val="7F76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D0B58"/>
    <w:multiLevelType w:val="hybridMultilevel"/>
    <w:tmpl w:val="E32C8E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949D3"/>
    <w:multiLevelType w:val="hybridMultilevel"/>
    <w:tmpl w:val="C5EC93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73DD5E"/>
    <w:multiLevelType w:val="hybridMultilevel"/>
    <w:tmpl w:val="3920E0FA"/>
    <w:lvl w:ilvl="0" w:tplc="9528C7F8">
      <w:start w:val="1"/>
      <w:numFmt w:val="lowerLetter"/>
      <w:lvlText w:val="%1."/>
      <w:lvlJc w:val="left"/>
      <w:pPr>
        <w:ind w:left="720" w:hanging="360"/>
      </w:pPr>
    </w:lvl>
    <w:lvl w:ilvl="1" w:tplc="156C557C">
      <w:start w:val="1"/>
      <w:numFmt w:val="lowerLetter"/>
      <w:lvlText w:val="%2."/>
      <w:lvlJc w:val="left"/>
      <w:pPr>
        <w:ind w:left="1440" w:hanging="360"/>
      </w:pPr>
    </w:lvl>
    <w:lvl w:ilvl="2" w:tplc="ED464672">
      <w:start w:val="1"/>
      <w:numFmt w:val="lowerRoman"/>
      <w:lvlText w:val="%3."/>
      <w:lvlJc w:val="right"/>
      <w:pPr>
        <w:ind w:left="2160" w:hanging="180"/>
      </w:pPr>
    </w:lvl>
    <w:lvl w:ilvl="3" w:tplc="0DC6D93A">
      <w:start w:val="1"/>
      <w:numFmt w:val="decimal"/>
      <w:lvlText w:val="%4."/>
      <w:lvlJc w:val="left"/>
      <w:pPr>
        <w:ind w:left="2880" w:hanging="360"/>
      </w:pPr>
    </w:lvl>
    <w:lvl w:ilvl="4" w:tplc="10E20576">
      <w:start w:val="1"/>
      <w:numFmt w:val="lowerLetter"/>
      <w:lvlText w:val="%5."/>
      <w:lvlJc w:val="left"/>
      <w:pPr>
        <w:ind w:left="3600" w:hanging="360"/>
      </w:pPr>
    </w:lvl>
    <w:lvl w:ilvl="5" w:tplc="D47AEB16">
      <w:start w:val="1"/>
      <w:numFmt w:val="lowerRoman"/>
      <w:lvlText w:val="%6."/>
      <w:lvlJc w:val="right"/>
      <w:pPr>
        <w:ind w:left="4320" w:hanging="180"/>
      </w:pPr>
    </w:lvl>
    <w:lvl w:ilvl="6" w:tplc="70ACFE2C">
      <w:start w:val="1"/>
      <w:numFmt w:val="decimal"/>
      <w:lvlText w:val="%7."/>
      <w:lvlJc w:val="left"/>
      <w:pPr>
        <w:ind w:left="5040" w:hanging="360"/>
      </w:pPr>
    </w:lvl>
    <w:lvl w:ilvl="7" w:tplc="823CBFAA">
      <w:start w:val="1"/>
      <w:numFmt w:val="lowerLetter"/>
      <w:lvlText w:val="%8."/>
      <w:lvlJc w:val="left"/>
      <w:pPr>
        <w:ind w:left="5760" w:hanging="360"/>
      </w:pPr>
    </w:lvl>
    <w:lvl w:ilvl="8" w:tplc="6690FBEC">
      <w:start w:val="1"/>
      <w:numFmt w:val="lowerRoman"/>
      <w:lvlText w:val="%9."/>
      <w:lvlJc w:val="right"/>
      <w:pPr>
        <w:ind w:left="6480" w:hanging="180"/>
      </w:pPr>
    </w:lvl>
  </w:abstractNum>
  <w:abstractNum w:abstractNumId="7" w15:restartNumberingAfterBreak="0">
    <w:nsid w:val="3C0E4BF4"/>
    <w:multiLevelType w:val="hybridMultilevel"/>
    <w:tmpl w:val="68AE6604"/>
    <w:lvl w:ilvl="0" w:tplc="25BE4FE6">
      <w:start w:val="1"/>
      <w:numFmt w:val="lowerLetter"/>
      <w:lvlText w:val="%1."/>
      <w:lvlJc w:val="left"/>
      <w:pPr>
        <w:ind w:left="720" w:hanging="360"/>
      </w:pPr>
    </w:lvl>
    <w:lvl w:ilvl="1" w:tplc="7AD841A8">
      <w:start w:val="1"/>
      <w:numFmt w:val="lowerLetter"/>
      <w:lvlText w:val="%2."/>
      <w:lvlJc w:val="left"/>
      <w:pPr>
        <w:ind w:left="1440" w:hanging="360"/>
      </w:pPr>
    </w:lvl>
    <w:lvl w:ilvl="2" w:tplc="3BC8B234">
      <w:start w:val="1"/>
      <w:numFmt w:val="lowerRoman"/>
      <w:lvlText w:val="%3."/>
      <w:lvlJc w:val="right"/>
      <w:pPr>
        <w:ind w:left="2160" w:hanging="180"/>
      </w:pPr>
    </w:lvl>
    <w:lvl w:ilvl="3" w:tplc="2BC47A36">
      <w:start w:val="1"/>
      <w:numFmt w:val="decimal"/>
      <w:lvlText w:val="%4."/>
      <w:lvlJc w:val="left"/>
      <w:pPr>
        <w:ind w:left="2880" w:hanging="360"/>
      </w:pPr>
    </w:lvl>
    <w:lvl w:ilvl="4" w:tplc="D624AA4C">
      <w:start w:val="1"/>
      <w:numFmt w:val="lowerLetter"/>
      <w:lvlText w:val="%5."/>
      <w:lvlJc w:val="left"/>
      <w:pPr>
        <w:ind w:left="3600" w:hanging="360"/>
      </w:pPr>
    </w:lvl>
    <w:lvl w:ilvl="5" w:tplc="CF22FEB0">
      <w:start w:val="1"/>
      <w:numFmt w:val="lowerRoman"/>
      <w:lvlText w:val="%6."/>
      <w:lvlJc w:val="right"/>
      <w:pPr>
        <w:ind w:left="4320" w:hanging="180"/>
      </w:pPr>
    </w:lvl>
    <w:lvl w:ilvl="6" w:tplc="4A922310">
      <w:start w:val="1"/>
      <w:numFmt w:val="decimal"/>
      <w:lvlText w:val="%7."/>
      <w:lvlJc w:val="left"/>
      <w:pPr>
        <w:ind w:left="5040" w:hanging="360"/>
      </w:pPr>
    </w:lvl>
    <w:lvl w:ilvl="7" w:tplc="7C3692B6">
      <w:start w:val="1"/>
      <w:numFmt w:val="lowerLetter"/>
      <w:lvlText w:val="%8."/>
      <w:lvlJc w:val="left"/>
      <w:pPr>
        <w:ind w:left="5760" w:hanging="360"/>
      </w:pPr>
    </w:lvl>
    <w:lvl w:ilvl="8" w:tplc="DA2EA04A">
      <w:start w:val="1"/>
      <w:numFmt w:val="lowerRoman"/>
      <w:lvlText w:val="%9."/>
      <w:lvlJc w:val="right"/>
      <w:pPr>
        <w:ind w:left="6480" w:hanging="180"/>
      </w:pPr>
    </w:lvl>
  </w:abstractNum>
  <w:abstractNum w:abstractNumId="8" w15:restartNumberingAfterBreak="0">
    <w:nsid w:val="3FEF7F58"/>
    <w:multiLevelType w:val="hybridMultilevel"/>
    <w:tmpl w:val="2CBC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1455A"/>
    <w:multiLevelType w:val="multilevel"/>
    <w:tmpl w:val="B8F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2568C"/>
    <w:multiLevelType w:val="hybridMultilevel"/>
    <w:tmpl w:val="0972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103AF"/>
    <w:multiLevelType w:val="hybridMultilevel"/>
    <w:tmpl w:val="0B8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73185"/>
    <w:multiLevelType w:val="multilevel"/>
    <w:tmpl w:val="D0D8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C7845"/>
    <w:multiLevelType w:val="hybridMultilevel"/>
    <w:tmpl w:val="239EBE28"/>
    <w:lvl w:ilvl="0" w:tplc="93709960">
      <w:start w:val="1"/>
      <w:numFmt w:val="decimal"/>
      <w:lvlText w:val="%1."/>
      <w:lvlJc w:val="left"/>
      <w:pPr>
        <w:ind w:left="720" w:hanging="360"/>
      </w:pPr>
    </w:lvl>
    <w:lvl w:ilvl="1" w:tplc="89284B4E">
      <w:start w:val="1"/>
      <w:numFmt w:val="lowerLetter"/>
      <w:lvlText w:val="%2."/>
      <w:lvlJc w:val="left"/>
      <w:pPr>
        <w:ind w:left="1440" w:hanging="360"/>
      </w:pPr>
    </w:lvl>
    <w:lvl w:ilvl="2" w:tplc="50567D2C">
      <w:start w:val="1"/>
      <w:numFmt w:val="lowerRoman"/>
      <w:lvlText w:val="%3."/>
      <w:lvlJc w:val="right"/>
      <w:pPr>
        <w:ind w:left="2160" w:hanging="180"/>
      </w:pPr>
    </w:lvl>
    <w:lvl w:ilvl="3" w:tplc="7D0813F4">
      <w:start w:val="1"/>
      <w:numFmt w:val="decimal"/>
      <w:lvlText w:val="%4."/>
      <w:lvlJc w:val="left"/>
      <w:pPr>
        <w:ind w:left="2880" w:hanging="360"/>
      </w:pPr>
    </w:lvl>
    <w:lvl w:ilvl="4" w:tplc="E1007FBC">
      <w:start w:val="1"/>
      <w:numFmt w:val="lowerLetter"/>
      <w:lvlText w:val="%5."/>
      <w:lvlJc w:val="left"/>
      <w:pPr>
        <w:ind w:left="3600" w:hanging="360"/>
      </w:pPr>
    </w:lvl>
    <w:lvl w:ilvl="5" w:tplc="EA94AE62">
      <w:start w:val="1"/>
      <w:numFmt w:val="lowerRoman"/>
      <w:lvlText w:val="%6."/>
      <w:lvlJc w:val="right"/>
      <w:pPr>
        <w:ind w:left="4320" w:hanging="180"/>
      </w:pPr>
    </w:lvl>
    <w:lvl w:ilvl="6" w:tplc="8482ED90">
      <w:start w:val="1"/>
      <w:numFmt w:val="decimal"/>
      <w:lvlText w:val="%7."/>
      <w:lvlJc w:val="left"/>
      <w:pPr>
        <w:ind w:left="5040" w:hanging="360"/>
      </w:pPr>
    </w:lvl>
    <w:lvl w:ilvl="7" w:tplc="4420032E">
      <w:start w:val="1"/>
      <w:numFmt w:val="lowerLetter"/>
      <w:lvlText w:val="%8."/>
      <w:lvlJc w:val="left"/>
      <w:pPr>
        <w:ind w:left="5760" w:hanging="360"/>
      </w:pPr>
    </w:lvl>
    <w:lvl w:ilvl="8" w:tplc="33B640C8">
      <w:start w:val="1"/>
      <w:numFmt w:val="lowerRoman"/>
      <w:lvlText w:val="%9."/>
      <w:lvlJc w:val="right"/>
      <w:pPr>
        <w:ind w:left="6480" w:hanging="180"/>
      </w:pPr>
    </w:lvl>
  </w:abstractNum>
  <w:abstractNum w:abstractNumId="14" w15:restartNumberingAfterBreak="0">
    <w:nsid w:val="58724FB6"/>
    <w:multiLevelType w:val="multilevel"/>
    <w:tmpl w:val="73EC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8B0E24"/>
    <w:multiLevelType w:val="hybridMultilevel"/>
    <w:tmpl w:val="AF640B86"/>
    <w:lvl w:ilvl="0" w:tplc="5268D264">
      <w:start w:val="1"/>
      <w:numFmt w:val="bullet"/>
      <w:lvlText w:val=""/>
      <w:lvlJc w:val="left"/>
      <w:pPr>
        <w:ind w:left="720" w:hanging="360"/>
      </w:pPr>
      <w:rPr>
        <w:rFonts w:ascii="Symbol" w:hAnsi="Symbol" w:hint="default"/>
      </w:rPr>
    </w:lvl>
    <w:lvl w:ilvl="1" w:tplc="E620E80E">
      <w:start w:val="1"/>
      <w:numFmt w:val="bullet"/>
      <w:lvlText w:val="o"/>
      <w:lvlJc w:val="left"/>
      <w:pPr>
        <w:ind w:left="1440" w:hanging="360"/>
      </w:pPr>
      <w:rPr>
        <w:rFonts w:ascii="Courier New" w:hAnsi="Courier New" w:hint="default"/>
      </w:rPr>
    </w:lvl>
    <w:lvl w:ilvl="2" w:tplc="E4AE7E7E">
      <w:start w:val="1"/>
      <w:numFmt w:val="bullet"/>
      <w:lvlText w:val=""/>
      <w:lvlJc w:val="left"/>
      <w:pPr>
        <w:ind w:left="2160" w:hanging="360"/>
      </w:pPr>
      <w:rPr>
        <w:rFonts w:ascii="Wingdings" w:hAnsi="Wingdings" w:hint="default"/>
      </w:rPr>
    </w:lvl>
    <w:lvl w:ilvl="3" w:tplc="4006BC22">
      <w:start w:val="1"/>
      <w:numFmt w:val="bullet"/>
      <w:lvlText w:val=""/>
      <w:lvlJc w:val="left"/>
      <w:pPr>
        <w:ind w:left="2880" w:hanging="360"/>
      </w:pPr>
      <w:rPr>
        <w:rFonts w:ascii="Symbol" w:hAnsi="Symbol" w:hint="default"/>
      </w:rPr>
    </w:lvl>
    <w:lvl w:ilvl="4" w:tplc="D616BF6C">
      <w:start w:val="1"/>
      <w:numFmt w:val="bullet"/>
      <w:lvlText w:val="o"/>
      <w:lvlJc w:val="left"/>
      <w:pPr>
        <w:ind w:left="3600" w:hanging="360"/>
      </w:pPr>
      <w:rPr>
        <w:rFonts w:ascii="Courier New" w:hAnsi="Courier New" w:hint="default"/>
      </w:rPr>
    </w:lvl>
    <w:lvl w:ilvl="5" w:tplc="133A1D4C">
      <w:start w:val="1"/>
      <w:numFmt w:val="bullet"/>
      <w:lvlText w:val=""/>
      <w:lvlJc w:val="left"/>
      <w:pPr>
        <w:ind w:left="4320" w:hanging="360"/>
      </w:pPr>
      <w:rPr>
        <w:rFonts w:ascii="Wingdings" w:hAnsi="Wingdings" w:hint="default"/>
      </w:rPr>
    </w:lvl>
    <w:lvl w:ilvl="6" w:tplc="6AF4A742">
      <w:start w:val="1"/>
      <w:numFmt w:val="bullet"/>
      <w:lvlText w:val=""/>
      <w:lvlJc w:val="left"/>
      <w:pPr>
        <w:ind w:left="5040" w:hanging="360"/>
      </w:pPr>
      <w:rPr>
        <w:rFonts w:ascii="Symbol" w:hAnsi="Symbol" w:hint="default"/>
      </w:rPr>
    </w:lvl>
    <w:lvl w:ilvl="7" w:tplc="34ECBB62">
      <w:start w:val="1"/>
      <w:numFmt w:val="bullet"/>
      <w:lvlText w:val="o"/>
      <w:lvlJc w:val="left"/>
      <w:pPr>
        <w:ind w:left="5760" w:hanging="360"/>
      </w:pPr>
      <w:rPr>
        <w:rFonts w:ascii="Courier New" w:hAnsi="Courier New" w:hint="default"/>
      </w:rPr>
    </w:lvl>
    <w:lvl w:ilvl="8" w:tplc="0DCE1A7C">
      <w:start w:val="1"/>
      <w:numFmt w:val="bullet"/>
      <w:lvlText w:val=""/>
      <w:lvlJc w:val="left"/>
      <w:pPr>
        <w:ind w:left="6480" w:hanging="360"/>
      </w:pPr>
      <w:rPr>
        <w:rFonts w:ascii="Wingdings" w:hAnsi="Wingdings" w:hint="default"/>
      </w:rPr>
    </w:lvl>
  </w:abstractNum>
  <w:abstractNum w:abstractNumId="16" w15:restartNumberingAfterBreak="0">
    <w:nsid w:val="643B6949"/>
    <w:multiLevelType w:val="hybridMultilevel"/>
    <w:tmpl w:val="ECC00D46"/>
    <w:lvl w:ilvl="0" w:tplc="C5026632">
      <w:numFmt w:val="bullet"/>
      <w:lvlText w:val="-"/>
      <w:lvlJc w:val="left"/>
      <w:pPr>
        <w:ind w:left="720" w:hanging="360"/>
      </w:pPr>
      <w:rPr>
        <w:rFonts w:ascii="Calibri" w:eastAsia="Calibri" w:hAnsi="Calibri" w:cs="Cordia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5C5519"/>
    <w:multiLevelType w:val="multilevel"/>
    <w:tmpl w:val="C42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9407B"/>
    <w:multiLevelType w:val="hybridMultilevel"/>
    <w:tmpl w:val="05B8CA58"/>
    <w:lvl w:ilvl="0" w:tplc="3EB86DD8">
      <w:start w:val="1"/>
      <w:numFmt w:val="bullet"/>
      <w:lvlText w:val=""/>
      <w:lvlJc w:val="left"/>
      <w:pPr>
        <w:ind w:left="720" w:hanging="360"/>
      </w:pPr>
      <w:rPr>
        <w:rFonts w:ascii="Symbol" w:hAnsi="Symbol" w:hint="default"/>
      </w:rPr>
    </w:lvl>
    <w:lvl w:ilvl="1" w:tplc="75D0334E">
      <w:start w:val="1"/>
      <w:numFmt w:val="bullet"/>
      <w:lvlText w:val="o"/>
      <w:lvlJc w:val="left"/>
      <w:pPr>
        <w:ind w:left="1440" w:hanging="360"/>
      </w:pPr>
      <w:rPr>
        <w:rFonts w:ascii="Courier New" w:hAnsi="Courier New" w:hint="default"/>
      </w:rPr>
    </w:lvl>
    <w:lvl w:ilvl="2" w:tplc="BBB0E53A">
      <w:start w:val="1"/>
      <w:numFmt w:val="bullet"/>
      <w:lvlText w:val=""/>
      <w:lvlJc w:val="left"/>
      <w:pPr>
        <w:ind w:left="2160" w:hanging="360"/>
      </w:pPr>
      <w:rPr>
        <w:rFonts w:ascii="Wingdings" w:hAnsi="Wingdings" w:hint="default"/>
      </w:rPr>
    </w:lvl>
    <w:lvl w:ilvl="3" w:tplc="6EDA2A6C">
      <w:start w:val="1"/>
      <w:numFmt w:val="bullet"/>
      <w:lvlText w:val=""/>
      <w:lvlJc w:val="left"/>
      <w:pPr>
        <w:ind w:left="2880" w:hanging="360"/>
      </w:pPr>
      <w:rPr>
        <w:rFonts w:ascii="Symbol" w:hAnsi="Symbol" w:hint="default"/>
      </w:rPr>
    </w:lvl>
    <w:lvl w:ilvl="4" w:tplc="E6A25F3E">
      <w:start w:val="1"/>
      <w:numFmt w:val="bullet"/>
      <w:lvlText w:val="o"/>
      <w:lvlJc w:val="left"/>
      <w:pPr>
        <w:ind w:left="3600" w:hanging="360"/>
      </w:pPr>
      <w:rPr>
        <w:rFonts w:ascii="Courier New" w:hAnsi="Courier New" w:hint="default"/>
      </w:rPr>
    </w:lvl>
    <w:lvl w:ilvl="5" w:tplc="431E3F80">
      <w:start w:val="1"/>
      <w:numFmt w:val="bullet"/>
      <w:lvlText w:val=""/>
      <w:lvlJc w:val="left"/>
      <w:pPr>
        <w:ind w:left="4320" w:hanging="360"/>
      </w:pPr>
      <w:rPr>
        <w:rFonts w:ascii="Wingdings" w:hAnsi="Wingdings" w:hint="default"/>
      </w:rPr>
    </w:lvl>
    <w:lvl w:ilvl="6" w:tplc="976814B2">
      <w:start w:val="1"/>
      <w:numFmt w:val="bullet"/>
      <w:lvlText w:val=""/>
      <w:lvlJc w:val="left"/>
      <w:pPr>
        <w:ind w:left="5040" w:hanging="360"/>
      </w:pPr>
      <w:rPr>
        <w:rFonts w:ascii="Symbol" w:hAnsi="Symbol" w:hint="default"/>
      </w:rPr>
    </w:lvl>
    <w:lvl w:ilvl="7" w:tplc="54D287AA">
      <w:start w:val="1"/>
      <w:numFmt w:val="bullet"/>
      <w:lvlText w:val="o"/>
      <w:lvlJc w:val="left"/>
      <w:pPr>
        <w:ind w:left="5760" w:hanging="360"/>
      </w:pPr>
      <w:rPr>
        <w:rFonts w:ascii="Courier New" w:hAnsi="Courier New" w:hint="default"/>
      </w:rPr>
    </w:lvl>
    <w:lvl w:ilvl="8" w:tplc="1716EA76">
      <w:start w:val="1"/>
      <w:numFmt w:val="bullet"/>
      <w:lvlText w:val=""/>
      <w:lvlJc w:val="left"/>
      <w:pPr>
        <w:ind w:left="6480" w:hanging="360"/>
      </w:pPr>
      <w:rPr>
        <w:rFonts w:ascii="Wingdings" w:hAnsi="Wingdings" w:hint="default"/>
      </w:rPr>
    </w:lvl>
  </w:abstractNum>
  <w:num w:numId="1" w16cid:durableId="218712055">
    <w:abstractNumId w:val="18"/>
  </w:num>
  <w:num w:numId="2" w16cid:durableId="2095279907">
    <w:abstractNumId w:val="15"/>
  </w:num>
  <w:num w:numId="3" w16cid:durableId="2130540022">
    <w:abstractNumId w:val="7"/>
  </w:num>
  <w:num w:numId="4" w16cid:durableId="2028483855">
    <w:abstractNumId w:val="6"/>
  </w:num>
  <w:num w:numId="5" w16cid:durableId="556428959">
    <w:abstractNumId w:val="0"/>
  </w:num>
  <w:num w:numId="6" w16cid:durableId="916474616">
    <w:abstractNumId w:val="13"/>
  </w:num>
  <w:num w:numId="7" w16cid:durableId="78141954">
    <w:abstractNumId w:val="11"/>
  </w:num>
  <w:num w:numId="8" w16cid:durableId="1112214339">
    <w:abstractNumId w:val="16"/>
  </w:num>
  <w:num w:numId="9" w16cid:durableId="378284848">
    <w:abstractNumId w:val="2"/>
  </w:num>
  <w:num w:numId="10" w16cid:durableId="894007680">
    <w:abstractNumId w:val="4"/>
  </w:num>
  <w:num w:numId="11" w16cid:durableId="157187592">
    <w:abstractNumId w:val="8"/>
  </w:num>
  <w:num w:numId="12" w16cid:durableId="946616170">
    <w:abstractNumId w:val="14"/>
  </w:num>
  <w:num w:numId="13" w16cid:durableId="407076470">
    <w:abstractNumId w:val="9"/>
  </w:num>
  <w:num w:numId="14" w16cid:durableId="478116691">
    <w:abstractNumId w:val="17"/>
  </w:num>
  <w:num w:numId="15" w16cid:durableId="357970813">
    <w:abstractNumId w:val="3"/>
  </w:num>
  <w:num w:numId="16" w16cid:durableId="1690639977">
    <w:abstractNumId w:val="12"/>
  </w:num>
  <w:num w:numId="17" w16cid:durableId="988169238">
    <w:abstractNumId w:val="5"/>
  </w:num>
  <w:num w:numId="18" w16cid:durableId="197865056">
    <w:abstractNumId w:val="10"/>
  </w:num>
  <w:num w:numId="19" w16cid:durableId="35861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3F8F50"/>
    <w:rsid w:val="00000E5D"/>
    <w:rsid w:val="00015FEF"/>
    <w:rsid w:val="00021D2F"/>
    <w:rsid w:val="000241A2"/>
    <w:rsid w:val="00032AC0"/>
    <w:rsid w:val="00034974"/>
    <w:rsid w:val="00045AAB"/>
    <w:rsid w:val="00072258"/>
    <w:rsid w:val="0008467D"/>
    <w:rsid w:val="000858E3"/>
    <w:rsid w:val="000864F5"/>
    <w:rsid w:val="00090ED4"/>
    <w:rsid w:val="00091A68"/>
    <w:rsid w:val="000967CB"/>
    <w:rsid w:val="00097B30"/>
    <w:rsid w:val="000A0559"/>
    <w:rsid w:val="000A0957"/>
    <w:rsid w:val="000B0D44"/>
    <w:rsid w:val="000B106A"/>
    <w:rsid w:val="000B4A2D"/>
    <w:rsid w:val="000C0097"/>
    <w:rsid w:val="000C34BA"/>
    <w:rsid w:val="000C5F10"/>
    <w:rsid w:val="000C6D4D"/>
    <w:rsid w:val="000C743E"/>
    <w:rsid w:val="000F0A61"/>
    <w:rsid w:val="000F773C"/>
    <w:rsid w:val="001048D0"/>
    <w:rsid w:val="00105963"/>
    <w:rsid w:val="00105B72"/>
    <w:rsid w:val="00113D99"/>
    <w:rsid w:val="001267A9"/>
    <w:rsid w:val="00131BC7"/>
    <w:rsid w:val="00143264"/>
    <w:rsid w:val="001505C2"/>
    <w:rsid w:val="001803B4"/>
    <w:rsid w:val="00191F69"/>
    <w:rsid w:val="00194B1F"/>
    <w:rsid w:val="00197494"/>
    <w:rsid w:val="001A1D10"/>
    <w:rsid w:val="001C5E4B"/>
    <w:rsid w:val="001C7D3E"/>
    <w:rsid w:val="001E459E"/>
    <w:rsid w:val="001E6F28"/>
    <w:rsid w:val="001F3C2C"/>
    <w:rsid w:val="0020385A"/>
    <w:rsid w:val="00214185"/>
    <w:rsid w:val="002265EE"/>
    <w:rsid w:val="00237C39"/>
    <w:rsid w:val="00237DA1"/>
    <w:rsid w:val="00240A2A"/>
    <w:rsid w:val="00244C56"/>
    <w:rsid w:val="0025717B"/>
    <w:rsid w:val="002615EA"/>
    <w:rsid w:val="00263499"/>
    <w:rsid w:val="00270F38"/>
    <w:rsid w:val="00273FD5"/>
    <w:rsid w:val="0027569D"/>
    <w:rsid w:val="0029142F"/>
    <w:rsid w:val="002A4B85"/>
    <w:rsid w:val="002C081F"/>
    <w:rsid w:val="002D649A"/>
    <w:rsid w:val="002D7C16"/>
    <w:rsid w:val="002E291F"/>
    <w:rsid w:val="002E5602"/>
    <w:rsid w:val="002E6721"/>
    <w:rsid w:val="002E6C1E"/>
    <w:rsid w:val="002E72FD"/>
    <w:rsid w:val="0030456D"/>
    <w:rsid w:val="00310D81"/>
    <w:rsid w:val="0031137A"/>
    <w:rsid w:val="003132F8"/>
    <w:rsid w:val="003143AC"/>
    <w:rsid w:val="003158AA"/>
    <w:rsid w:val="00333E7F"/>
    <w:rsid w:val="0034080B"/>
    <w:rsid w:val="0035063A"/>
    <w:rsid w:val="00364C33"/>
    <w:rsid w:val="003716E5"/>
    <w:rsid w:val="003832AD"/>
    <w:rsid w:val="003902F9"/>
    <w:rsid w:val="003B31BC"/>
    <w:rsid w:val="003D31B5"/>
    <w:rsid w:val="003D7C39"/>
    <w:rsid w:val="003E4847"/>
    <w:rsid w:val="003E4C14"/>
    <w:rsid w:val="003F15C5"/>
    <w:rsid w:val="00424CF5"/>
    <w:rsid w:val="004358C9"/>
    <w:rsid w:val="00436254"/>
    <w:rsid w:val="00452697"/>
    <w:rsid w:val="004746FB"/>
    <w:rsid w:val="00482F5B"/>
    <w:rsid w:val="00495D62"/>
    <w:rsid w:val="004A5061"/>
    <w:rsid w:val="004A7F7C"/>
    <w:rsid w:val="004B4B94"/>
    <w:rsid w:val="004B6FCA"/>
    <w:rsid w:val="004E34B7"/>
    <w:rsid w:val="004F3253"/>
    <w:rsid w:val="004F513D"/>
    <w:rsid w:val="00553257"/>
    <w:rsid w:val="00557E1B"/>
    <w:rsid w:val="00560DE0"/>
    <w:rsid w:val="00561927"/>
    <w:rsid w:val="00562309"/>
    <w:rsid w:val="005A1A56"/>
    <w:rsid w:val="005B6030"/>
    <w:rsid w:val="005D07C2"/>
    <w:rsid w:val="0060035F"/>
    <w:rsid w:val="00605EB7"/>
    <w:rsid w:val="006151EA"/>
    <w:rsid w:val="00643423"/>
    <w:rsid w:val="00657A46"/>
    <w:rsid w:val="00663348"/>
    <w:rsid w:val="0067329E"/>
    <w:rsid w:val="00673635"/>
    <w:rsid w:val="0067452C"/>
    <w:rsid w:val="00675B4E"/>
    <w:rsid w:val="006857BD"/>
    <w:rsid w:val="0069502C"/>
    <w:rsid w:val="006B3A0C"/>
    <w:rsid w:val="006C15F8"/>
    <w:rsid w:val="006D315E"/>
    <w:rsid w:val="006F0C28"/>
    <w:rsid w:val="00710351"/>
    <w:rsid w:val="00721BFF"/>
    <w:rsid w:val="00734F72"/>
    <w:rsid w:val="00745698"/>
    <w:rsid w:val="00745CD7"/>
    <w:rsid w:val="00750394"/>
    <w:rsid w:val="00751AB3"/>
    <w:rsid w:val="00770A7D"/>
    <w:rsid w:val="007803FF"/>
    <w:rsid w:val="00781EE6"/>
    <w:rsid w:val="00786A7D"/>
    <w:rsid w:val="007A3CE6"/>
    <w:rsid w:val="007A75A3"/>
    <w:rsid w:val="007B2BD7"/>
    <w:rsid w:val="007D056B"/>
    <w:rsid w:val="007D4AC3"/>
    <w:rsid w:val="007D5B94"/>
    <w:rsid w:val="007D6F94"/>
    <w:rsid w:val="007E73D8"/>
    <w:rsid w:val="007E7A75"/>
    <w:rsid w:val="007F1E80"/>
    <w:rsid w:val="007F5E1A"/>
    <w:rsid w:val="008078FC"/>
    <w:rsid w:val="00811478"/>
    <w:rsid w:val="008168A1"/>
    <w:rsid w:val="00823CA3"/>
    <w:rsid w:val="0084073D"/>
    <w:rsid w:val="00870F11"/>
    <w:rsid w:val="008735C6"/>
    <w:rsid w:val="00884CD5"/>
    <w:rsid w:val="0088565C"/>
    <w:rsid w:val="00890B82"/>
    <w:rsid w:val="0089156B"/>
    <w:rsid w:val="008D0A3E"/>
    <w:rsid w:val="008E53E2"/>
    <w:rsid w:val="008F3A39"/>
    <w:rsid w:val="009176EE"/>
    <w:rsid w:val="00921C49"/>
    <w:rsid w:val="009233F5"/>
    <w:rsid w:val="0092604E"/>
    <w:rsid w:val="009262E5"/>
    <w:rsid w:val="009426D3"/>
    <w:rsid w:val="00957E1E"/>
    <w:rsid w:val="00986064"/>
    <w:rsid w:val="009973BD"/>
    <w:rsid w:val="009A7261"/>
    <w:rsid w:val="009C0B64"/>
    <w:rsid w:val="009D106B"/>
    <w:rsid w:val="009F57B5"/>
    <w:rsid w:val="00A20AD6"/>
    <w:rsid w:val="00A31128"/>
    <w:rsid w:val="00A3617E"/>
    <w:rsid w:val="00A67D14"/>
    <w:rsid w:val="00A73AED"/>
    <w:rsid w:val="00A9652A"/>
    <w:rsid w:val="00A97504"/>
    <w:rsid w:val="00A97D7E"/>
    <w:rsid w:val="00AA1C0A"/>
    <w:rsid w:val="00AA2240"/>
    <w:rsid w:val="00AA5270"/>
    <w:rsid w:val="00AC58B3"/>
    <w:rsid w:val="00AD2726"/>
    <w:rsid w:val="00AD47DC"/>
    <w:rsid w:val="00AF6038"/>
    <w:rsid w:val="00B007AF"/>
    <w:rsid w:val="00B0174C"/>
    <w:rsid w:val="00B13137"/>
    <w:rsid w:val="00B2239A"/>
    <w:rsid w:val="00B2252B"/>
    <w:rsid w:val="00B238CB"/>
    <w:rsid w:val="00B3186B"/>
    <w:rsid w:val="00B53E01"/>
    <w:rsid w:val="00B53E9B"/>
    <w:rsid w:val="00B572B7"/>
    <w:rsid w:val="00B67037"/>
    <w:rsid w:val="00BA382B"/>
    <w:rsid w:val="00BA3A18"/>
    <w:rsid w:val="00BA73C5"/>
    <w:rsid w:val="00BC1390"/>
    <w:rsid w:val="00BC698A"/>
    <w:rsid w:val="00BD161E"/>
    <w:rsid w:val="00BF2EC1"/>
    <w:rsid w:val="00BF5DF3"/>
    <w:rsid w:val="00C33219"/>
    <w:rsid w:val="00C4536A"/>
    <w:rsid w:val="00C50DE5"/>
    <w:rsid w:val="00CA0C0A"/>
    <w:rsid w:val="00CC069B"/>
    <w:rsid w:val="00CC3B54"/>
    <w:rsid w:val="00CE208C"/>
    <w:rsid w:val="00CE7745"/>
    <w:rsid w:val="00CF16FE"/>
    <w:rsid w:val="00CF57C9"/>
    <w:rsid w:val="00D034AF"/>
    <w:rsid w:val="00D06007"/>
    <w:rsid w:val="00D14FC4"/>
    <w:rsid w:val="00D14FF0"/>
    <w:rsid w:val="00D26016"/>
    <w:rsid w:val="00D26944"/>
    <w:rsid w:val="00D42AC9"/>
    <w:rsid w:val="00D4620D"/>
    <w:rsid w:val="00D65800"/>
    <w:rsid w:val="00D706E8"/>
    <w:rsid w:val="00DA6FDD"/>
    <w:rsid w:val="00DC4698"/>
    <w:rsid w:val="00DD2BE4"/>
    <w:rsid w:val="00DD7C3C"/>
    <w:rsid w:val="00DE1A46"/>
    <w:rsid w:val="00DE576B"/>
    <w:rsid w:val="00DF1DF9"/>
    <w:rsid w:val="00E15661"/>
    <w:rsid w:val="00E3350B"/>
    <w:rsid w:val="00E35DE8"/>
    <w:rsid w:val="00E40566"/>
    <w:rsid w:val="00E42313"/>
    <w:rsid w:val="00E60C82"/>
    <w:rsid w:val="00E644C6"/>
    <w:rsid w:val="00E80D66"/>
    <w:rsid w:val="00E96D33"/>
    <w:rsid w:val="00EA0371"/>
    <w:rsid w:val="00EA14DF"/>
    <w:rsid w:val="00EA6598"/>
    <w:rsid w:val="00EE0D2F"/>
    <w:rsid w:val="00EE1C0E"/>
    <w:rsid w:val="00EF73D2"/>
    <w:rsid w:val="00F03719"/>
    <w:rsid w:val="00F11D41"/>
    <w:rsid w:val="00F14152"/>
    <w:rsid w:val="00F14E41"/>
    <w:rsid w:val="00F57B77"/>
    <w:rsid w:val="00F73676"/>
    <w:rsid w:val="00F750D6"/>
    <w:rsid w:val="00FA14E1"/>
    <w:rsid w:val="00FA2C7E"/>
    <w:rsid w:val="00FF7AE8"/>
    <w:rsid w:val="02964437"/>
    <w:rsid w:val="02E5865A"/>
    <w:rsid w:val="043F8F50"/>
    <w:rsid w:val="071C0797"/>
    <w:rsid w:val="09E3DD4F"/>
    <w:rsid w:val="0AA1561C"/>
    <w:rsid w:val="0AAB957E"/>
    <w:rsid w:val="0AC398B6"/>
    <w:rsid w:val="0B9D0663"/>
    <w:rsid w:val="0BFB3EA4"/>
    <w:rsid w:val="0D38D6C4"/>
    <w:rsid w:val="0EABC1F8"/>
    <w:rsid w:val="0ED4A725"/>
    <w:rsid w:val="0FD86756"/>
    <w:rsid w:val="10B83E35"/>
    <w:rsid w:val="10F50B4E"/>
    <w:rsid w:val="1320EDD8"/>
    <w:rsid w:val="13A32D53"/>
    <w:rsid w:val="13B2F605"/>
    <w:rsid w:val="13EFDEF7"/>
    <w:rsid w:val="153EFDB4"/>
    <w:rsid w:val="156042A2"/>
    <w:rsid w:val="16617688"/>
    <w:rsid w:val="177FD924"/>
    <w:rsid w:val="19E5FA88"/>
    <w:rsid w:val="1B3C85F3"/>
    <w:rsid w:val="1B8420E2"/>
    <w:rsid w:val="1D2569A6"/>
    <w:rsid w:val="1FAC930B"/>
    <w:rsid w:val="20A0F096"/>
    <w:rsid w:val="22A36872"/>
    <w:rsid w:val="2356E84D"/>
    <w:rsid w:val="23C13EA3"/>
    <w:rsid w:val="23D34027"/>
    <w:rsid w:val="25599E0F"/>
    <w:rsid w:val="255D0F04"/>
    <w:rsid w:val="2784C891"/>
    <w:rsid w:val="27B9DDDB"/>
    <w:rsid w:val="2885CCB4"/>
    <w:rsid w:val="29E9F62B"/>
    <w:rsid w:val="2A3AFE2E"/>
    <w:rsid w:val="2A916AB6"/>
    <w:rsid w:val="2B032D37"/>
    <w:rsid w:val="2C6B98DD"/>
    <w:rsid w:val="2D4408A7"/>
    <w:rsid w:val="2D51147D"/>
    <w:rsid w:val="2DCFBF20"/>
    <w:rsid w:val="2FA3399F"/>
    <w:rsid w:val="317171D0"/>
    <w:rsid w:val="33B22362"/>
    <w:rsid w:val="3458CE52"/>
    <w:rsid w:val="36401E62"/>
    <w:rsid w:val="374EF8E0"/>
    <w:rsid w:val="37D80834"/>
    <w:rsid w:val="37E4FBEB"/>
    <w:rsid w:val="37EE88BA"/>
    <w:rsid w:val="38AC8B67"/>
    <w:rsid w:val="39EDDFD4"/>
    <w:rsid w:val="39F38A0E"/>
    <w:rsid w:val="3A4777EE"/>
    <w:rsid w:val="3A4CBBCF"/>
    <w:rsid w:val="3CEA8F38"/>
    <w:rsid w:val="3E5DCA3E"/>
    <w:rsid w:val="3F202CF2"/>
    <w:rsid w:val="40CD207B"/>
    <w:rsid w:val="42527C83"/>
    <w:rsid w:val="431BFF9F"/>
    <w:rsid w:val="4407883A"/>
    <w:rsid w:val="483255F8"/>
    <w:rsid w:val="485168C0"/>
    <w:rsid w:val="4B596FEE"/>
    <w:rsid w:val="4DA2DD63"/>
    <w:rsid w:val="4EF5230B"/>
    <w:rsid w:val="4F49FAFF"/>
    <w:rsid w:val="50435248"/>
    <w:rsid w:val="52E213A6"/>
    <w:rsid w:val="530D211D"/>
    <w:rsid w:val="538896AB"/>
    <w:rsid w:val="544A31E6"/>
    <w:rsid w:val="5516C36B"/>
    <w:rsid w:val="555FAA29"/>
    <w:rsid w:val="57E09240"/>
    <w:rsid w:val="59B27C67"/>
    <w:rsid w:val="5AE1B73F"/>
    <w:rsid w:val="5B38538A"/>
    <w:rsid w:val="5BCA4ED7"/>
    <w:rsid w:val="5E85ED8A"/>
    <w:rsid w:val="5F4FE762"/>
    <w:rsid w:val="5FFF09C8"/>
    <w:rsid w:val="61877486"/>
    <w:rsid w:val="61A2619C"/>
    <w:rsid w:val="63375047"/>
    <w:rsid w:val="641EF52E"/>
    <w:rsid w:val="6466BBDD"/>
    <w:rsid w:val="64B2031B"/>
    <w:rsid w:val="66753BB8"/>
    <w:rsid w:val="67A3522C"/>
    <w:rsid w:val="67F6B60A"/>
    <w:rsid w:val="69D5DEE8"/>
    <w:rsid w:val="6A3CBED2"/>
    <w:rsid w:val="6ADAF2EE"/>
    <w:rsid w:val="6B18997F"/>
    <w:rsid w:val="6B2E56CC"/>
    <w:rsid w:val="6B71AF49"/>
    <w:rsid w:val="6D22778E"/>
    <w:rsid w:val="6E6DE514"/>
    <w:rsid w:val="6F304891"/>
    <w:rsid w:val="6F409224"/>
    <w:rsid w:val="6FD3F574"/>
    <w:rsid w:val="70FE1047"/>
    <w:rsid w:val="72A59974"/>
    <w:rsid w:val="72FDB383"/>
    <w:rsid w:val="73C361DF"/>
    <w:rsid w:val="74140347"/>
    <w:rsid w:val="74E80E78"/>
    <w:rsid w:val="75DD3A36"/>
    <w:rsid w:val="774BA409"/>
    <w:rsid w:val="77790A97"/>
    <w:rsid w:val="77B252B9"/>
    <w:rsid w:val="77F0C46A"/>
    <w:rsid w:val="7914DAF8"/>
    <w:rsid w:val="7B3D41CE"/>
    <w:rsid w:val="7B4EA4DC"/>
    <w:rsid w:val="7BE5E0F1"/>
    <w:rsid w:val="7C1F152C"/>
    <w:rsid w:val="7C399AA3"/>
    <w:rsid w:val="7DBAE58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F8F50"/>
  <w15:chartTrackingRefBased/>
  <w15:docId w15:val="{2397B5BB-CAB2-40F0-B32C-E340B080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2F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SNVis">
    <w:name w:val="Style5SNVis"/>
    <w:basedOn w:val="Normal"/>
    <w:uiPriority w:val="1"/>
    <w:qFormat/>
    <w:rsid w:val="63375047"/>
    <w:pPr>
      <w:tabs>
        <w:tab w:val="left" w:pos="794"/>
        <w:tab w:val="left" w:pos="1588"/>
        <w:tab w:val="left" w:pos="2381"/>
        <w:tab w:val="left" w:pos="3175"/>
        <w:tab w:val="left" w:pos="3969"/>
        <w:tab w:val="left" w:pos="4763"/>
        <w:tab w:val="left" w:pos="5557"/>
        <w:tab w:val="left" w:pos="6350"/>
        <w:tab w:val="left" w:pos="7144"/>
      </w:tabs>
      <w:spacing w:line="220" w:lineRule="atLeast"/>
      <w:jc w:val="center"/>
      <w:outlineLvl w:val="1"/>
    </w:pPr>
    <w:rPr>
      <w:rFonts w:ascii="Verdana" w:eastAsia="MS Mincho" w:hAnsi="Verdana" w:cs="Times New Roman"/>
      <w:b/>
      <w:bCs/>
      <w:color w:val="000000" w:themeColor="text1"/>
      <w:sz w:val="20"/>
      <w:szCs w:val="20"/>
    </w:rPr>
  </w:style>
  <w:style w:type="paragraph" w:customStyle="1" w:styleId="BasicParagraph">
    <w:name w:val="[Basic Paragraph]"/>
    <w:basedOn w:val="Normal"/>
    <w:uiPriority w:val="99"/>
    <w:rsid w:val="63375047"/>
    <w:pPr>
      <w:widowControl w:val="0"/>
    </w:pPr>
    <w:rPr>
      <w:rFonts w:ascii="MinionPro-Regular" w:eastAsia="MS Mincho" w:hAnsi="MinionPro-Regular" w:cs="MinionPro-Regular"/>
      <w:color w:val="000000" w:themeColor="text1"/>
    </w:rPr>
  </w:style>
  <w:style w:type="paragraph" w:customStyle="1" w:styleId="Default">
    <w:name w:val="Default"/>
    <w:basedOn w:val="Normal"/>
    <w:rsid w:val="63375047"/>
    <w:rPr>
      <w:rFonts w:ascii="Calibri" w:eastAsiaTheme="minorEastAsia" w:hAnsi="Calibri" w:cs="Calibri"/>
      <w:color w:val="000000" w:themeColor="text1"/>
      <w:lang w:bidi="lo-LA"/>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63499"/>
    <w:pPr>
      <w:spacing w:after="0" w:line="240" w:lineRule="auto"/>
    </w:pPr>
  </w:style>
  <w:style w:type="character" w:styleId="CommentReference">
    <w:name w:val="annotation reference"/>
    <w:basedOn w:val="DefaultParagraphFont"/>
    <w:uiPriority w:val="99"/>
    <w:semiHidden/>
    <w:unhideWhenUsed/>
    <w:rsid w:val="00263499"/>
    <w:rPr>
      <w:sz w:val="16"/>
      <w:szCs w:val="16"/>
    </w:rPr>
  </w:style>
  <w:style w:type="paragraph" w:styleId="CommentText">
    <w:name w:val="annotation text"/>
    <w:basedOn w:val="Normal"/>
    <w:link w:val="CommentTextChar"/>
    <w:uiPriority w:val="99"/>
    <w:unhideWhenUsed/>
    <w:rsid w:val="00263499"/>
    <w:pPr>
      <w:spacing w:line="240" w:lineRule="auto"/>
    </w:pPr>
    <w:rPr>
      <w:sz w:val="20"/>
      <w:szCs w:val="20"/>
    </w:rPr>
  </w:style>
  <w:style w:type="character" w:customStyle="1" w:styleId="CommentTextChar">
    <w:name w:val="Comment Text Char"/>
    <w:basedOn w:val="DefaultParagraphFont"/>
    <w:link w:val="CommentText"/>
    <w:uiPriority w:val="99"/>
    <w:rsid w:val="00263499"/>
    <w:rPr>
      <w:sz w:val="20"/>
      <w:szCs w:val="20"/>
    </w:rPr>
  </w:style>
  <w:style w:type="paragraph" w:styleId="CommentSubject">
    <w:name w:val="annotation subject"/>
    <w:basedOn w:val="CommentText"/>
    <w:next w:val="CommentText"/>
    <w:link w:val="CommentSubjectChar"/>
    <w:uiPriority w:val="99"/>
    <w:semiHidden/>
    <w:unhideWhenUsed/>
    <w:rsid w:val="00263499"/>
    <w:rPr>
      <w:b/>
      <w:bCs/>
    </w:rPr>
  </w:style>
  <w:style w:type="character" w:customStyle="1" w:styleId="CommentSubjectChar">
    <w:name w:val="Comment Subject Char"/>
    <w:basedOn w:val="CommentTextChar"/>
    <w:link w:val="CommentSubject"/>
    <w:uiPriority w:val="99"/>
    <w:semiHidden/>
    <w:rsid w:val="00263499"/>
    <w:rPr>
      <w:b/>
      <w:bCs/>
      <w:sz w:val="20"/>
      <w:szCs w:val="20"/>
    </w:rPr>
  </w:style>
  <w:style w:type="paragraph" w:styleId="NormalWeb">
    <w:name w:val="Normal (Web)"/>
    <w:basedOn w:val="Normal"/>
    <w:uiPriority w:val="99"/>
    <w:unhideWhenUsed/>
    <w:rsid w:val="001803B4"/>
    <w:pPr>
      <w:spacing w:before="100" w:beforeAutospacing="1" w:after="100" w:afterAutospacing="1" w:line="240" w:lineRule="auto"/>
    </w:pPr>
    <w:rPr>
      <w:rFonts w:ascii="Times New Roman" w:eastAsia="Times New Roman" w:hAnsi="Times New Roman" w:cs="Times New Roman"/>
      <w:sz w:val="24"/>
      <w:szCs w:val="24"/>
      <w:lang w:bidi="lo-LA"/>
    </w:rPr>
  </w:style>
  <w:style w:type="character" w:styleId="Hyperlink">
    <w:name w:val="Hyperlink"/>
    <w:basedOn w:val="DefaultParagraphFont"/>
    <w:uiPriority w:val="99"/>
    <w:unhideWhenUsed/>
    <w:rsid w:val="001803B4"/>
    <w:rPr>
      <w:color w:val="0000FF"/>
      <w:u w:val="single"/>
    </w:rPr>
  </w:style>
  <w:style w:type="paragraph" w:styleId="Footer">
    <w:name w:val="footer"/>
    <w:basedOn w:val="Normal"/>
    <w:link w:val="FooterChar"/>
    <w:uiPriority w:val="99"/>
    <w:unhideWhenUsed/>
    <w:rsid w:val="00000E5D"/>
    <w:pPr>
      <w:tabs>
        <w:tab w:val="center" w:pos="4680"/>
        <w:tab w:val="right" w:pos="9360"/>
      </w:tabs>
      <w:spacing w:after="0" w:line="240" w:lineRule="auto"/>
    </w:pPr>
    <w:rPr>
      <w:rFonts w:ascii="Calibri" w:eastAsia="Calibri" w:hAnsi="Calibri" w:cs="Cordia New"/>
      <w:szCs w:val="28"/>
      <w:lang w:bidi="th-TH"/>
    </w:rPr>
  </w:style>
  <w:style w:type="character" w:customStyle="1" w:styleId="FooterChar">
    <w:name w:val="Footer Char"/>
    <w:basedOn w:val="DefaultParagraphFont"/>
    <w:link w:val="Footer"/>
    <w:uiPriority w:val="99"/>
    <w:rsid w:val="00000E5D"/>
    <w:rPr>
      <w:rFonts w:ascii="Calibri" w:eastAsia="Calibri" w:hAnsi="Calibri" w:cs="Cordia New"/>
      <w:szCs w:val="28"/>
      <w:lang w:val="en-GB" w:bidi="th-TH"/>
    </w:rPr>
  </w:style>
  <w:style w:type="paragraph" w:styleId="NoSpacing">
    <w:name w:val="No Spacing"/>
    <w:uiPriority w:val="1"/>
    <w:qFormat/>
    <w:rsid w:val="00000E5D"/>
    <w:pPr>
      <w:spacing w:after="0" w:line="240" w:lineRule="auto"/>
    </w:pPr>
    <w:rPr>
      <w:rFonts w:ascii="Calibri" w:eastAsia="Calibri" w:hAnsi="Calibri" w:cs="Cordia New"/>
      <w:szCs w:val="28"/>
      <w:lang w:bidi="th-TH"/>
    </w:rPr>
  </w:style>
  <w:style w:type="character" w:customStyle="1" w:styleId="normaltextrun">
    <w:name w:val="normaltextrun"/>
    <w:basedOn w:val="DefaultParagraphFont"/>
    <w:rsid w:val="009176EE"/>
  </w:style>
  <w:style w:type="character" w:customStyle="1" w:styleId="eop">
    <w:name w:val="eop"/>
    <w:basedOn w:val="DefaultParagraphFont"/>
    <w:rsid w:val="009176EE"/>
  </w:style>
  <w:style w:type="character" w:customStyle="1" w:styleId="Heading2Char">
    <w:name w:val="Heading 2 Char"/>
    <w:basedOn w:val="DefaultParagraphFont"/>
    <w:link w:val="Heading2"/>
    <w:uiPriority w:val="9"/>
    <w:rsid w:val="00482F5B"/>
    <w:rPr>
      <w:rFonts w:asciiTheme="majorHAnsi" w:eastAsiaTheme="majorEastAsia" w:hAnsiTheme="majorHAnsi" w:cstheme="majorBidi"/>
      <w:color w:val="2F5496" w:themeColor="accent1" w:themeShade="BF"/>
      <w:sz w:val="26"/>
      <w:szCs w:val="26"/>
      <w:lang w:val="en-GB"/>
    </w:rPr>
  </w:style>
  <w:style w:type="character" w:styleId="Strong">
    <w:name w:val="Strong"/>
    <w:basedOn w:val="DefaultParagraphFont"/>
    <w:uiPriority w:val="22"/>
    <w:qFormat/>
    <w:rsid w:val="00482F5B"/>
    <w:rPr>
      <w:b/>
      <w:bCs/>
    </w:rPr>
  </w:style>
  <w:style w:type="character" w:styleId="UnresolvedMention">
    <w:name w:val="Unresolved Mention"/>
    <w:basedOn w:val="DefaultParagraphFont"/>
    <w:uiPriority w:val="99"/>
    <w:semiHidden/>
    <w:unhideWhenUsed/>
    <w:rsid w:val="00214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8428">
      <w:bodyDiv w:val="1"/>
      <w:marLeft w:val="0"/>
      <w:marRight w:val="0"/>
      <w:marTop w:val="0"/>
      <w:marBottom w:val="0"/>
      <w:divBdr>
        <w:top w:val="none" w:sz="0" w:space="0" w:color="auto"/>
        <w:left w:val="none" w:sz="0" w:space="0" w:color="auto"/>
        <w:bottom w:val="none" w:sz="0" w:space="0" w:color="auto"/>
        <w:right w:val="none" w:sz="0" w:space="0" w:color="auto"/>
      </w:divBdr>
    </w:div>
    <w:div w:id="287010729">
      <w:bodyDiv w:val="1"/>
      <w:marLeft w:val="0"/>
      <w:marRight w:val="0"/>
      <w:marTop w:val="0"/>
      <w:marBottom w:val="0"/>
      <w:divBdr>
        <w:top w:val="none" w:sz="0" w:space="0" w:color="auto"/>
        <w:left w:val="none" w:sz="0" w:space="0" w:color="auto"/>
        <w:bottom w:val="none" w:sz="0" w:space="0" w:color="auto"/>
        <w:right w:val="none" w:sz="0" w:space="0" w:color="auto"/>
      </w:divBdr>
    </w:div>
    <w:div w:id="1023046407">
      <w:bodyDiv w:val="1"/>
      <w:marLeft w:val="0"/>
      <w:marRight w:val="0"/>
      <w:marTop w:val="0"/>
      <w:marBottom w:val="0"/>
      <w:divBdr>
        <w:top w:val="none" w:sz="0" w:space="0" w:color="auto"/>
        <w:left w:val="none" w:sz="0" w:space="0" w:color="auto"/>
        <w:bottom w:val="none" w:sz="0" w:space="0" w:color="auto"/>
        <w:right w:val="none" w:sz="0" w:space="0" w:color="auto"/>
      </w:divBdr>
    </w:div>
    <w:div w:id="1037894092">
      <w:bodyDiv w:val="1"/>
      <w:marLeft w:val="0"/>
      <w:marRight w:val="0"/>
      <w:marTop w:val="0"/>
      <w:marBottom w:val="0"/>
      <w:divBdr>
        <w:top w:val="none" w:sz="0" w:space="0" w:color="auto"/>
        <w:left w:val="none" w:sz="0" w:space="0" w:color="auto"/>
        <w:bottom w:val="none" w:sz="0" w:space="0" w:color="auto"/>
        <w:right w:val="none" w:sz="0" w:space="0" w:color="auto"/>
      </w:divBdr>
    </w:div>
    <w:div w:id="1369992900">
      <w:bodyDiv w:val="1"/>
      <w:marLeft w:val="0"/>
      <w:marRight w:val="0"/>
      <w:marTop w:val="0"/>
      <w:marBottom w:val="0"/>
      <w:divBdr>
        <w:top w:val="none" w:sz="0" w:space="0" w:color="auto"/>
        <w:left w:val="none" w:sz="0" w:space="0" w:color="auto"/>
        <w:bottom w:val="none" w:sz="0" w:space="0" w:color="auto"/>
        <w:right w:val="none" w:sz="0" w:space="0" w:color="auto"/>
      </w:divBdr>
    </w:div>
    <w:div w:id="1497375848">
      <w:bodyDiv w:val="1"/>
      <w:marLeft w:val="0"/>
      <w:marRight w:val="0"/>
      <w:marTop w:val="0"/>
      <w:marBottom w:val="0"/>
      <w:divBdr>
        <w:top w:val="none" w:sz="0" w:space="0" w:color="auto"/>
        <w:left w:val="none" w:sz="0" w:space="0" w:color="auto"/>
        <w:bottom w:val="none" w:sz="0" w:space="0" w:color="auto"/>
        <w:right w:val="none" w:sz="0" w:space="0" w:color="auto"/>
      </w:divBdr>
      <w:divsChild>
        <w:div w:id="94180091">
          <w:marLeft w:val="0"/>
          <w:marRight w:val="0"/>
          <w:marTop w:val="0"/>
          <w:marBottom w:val="0"/>
          <w:divBdr>
            <w:top w:val="none" w:sz="0" w:space="0" w:color="auto"/>
            <w:left w:val="none" w:sz="0" w:space="0" w:color="auto"/>
            <w:bottom w:val="none" w:sz="0" w:space="0" w:color="auto"/>
            <w:right w:val="none" w:sz="0" w:space="0" w:color="auto"/>
          </w:divBdr>
        </w:div>
        <w:div w:id="1159733786">
          <w:marLeft w:val="0"/>
          <w:marRight w:val="0"/>
          <w:marTop w:val="0"/>
          <w:marBottom w:val="0"/>
          <w:divBdr>
            <w:top w:val="none" w:sz="0" w:space="0" w:color="auto"/>
            <w:left w:val="none" w:sz="0" w:space="0" w:color="auto"/>
            <w:bottom w:val="none" w:sz="0" w:space="0" w:color="auto"/>
            <w:right w:val="none" w:sz="0" w:space="0" w:color="auto"/>
          </w:divBdr>
        </w:div>
      </w:divsChild>
    </w:div>
    <w:div w:id="1738819048">
      <w:bodyDiv w:val="1"/>
      <w:marLeft w:val="0"/>
      <w:marRight w:val="0"/>
      <w:marTop w:val="0"/>
      <w:marBottom w:val="0"/>
      <w:divBdr>
        <w:top w:val="none" w:sz="0" w:space="0" w:color="auto"/>
        <w:left w:val="none" w:sz="0" w:space="0" w:color="auto"/>
        <w:bottom w:val="none" w:sz="0" w:space="0" w:color="auto"/>
        <w:right w:val="none" w:sz="0" w:space="0" w:color="auto"/>
      </w:divBdr>
    </w:div>
    <w:div w:id="1934587890">
      <w:bodyDiv w:val="1"/>
      <w:marLeft w:val="0"/>
      <w:marRight w:val="0"/>
      <w:marTop w:val="0"/>
      <w:marBottom w:val="0"/>
      <w:divBdr>
        <w:top w:val="none" w:sz="0" w:space="0" w:color="auto"/>
        <w:left w:val="none" w:sz="0" w:space="0" w:color="auto"/>
        <w:bottom w:val="none" w:sz="0" w:space="0" w:color="auto"/>
        <w:right w:val="none" w:sz="0" w:space="0" w:color="auto"/>
      </w:divBdr>
    </w:div>
    <w:div w:id="199649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rtr.io/qFJg3" TargetMode="External"/><Relationship Id="rId5" Type="http://schemas.openxmlformats.org/officeDocument/2006/relationships/numbering" Target="numbering.xml"/><Relationship Id="rId10" Type="http://schemas.openxmlformats.org/officeDocument/2006/relationships/hyperlink" Target="http://www.snv.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91581-a568-417a-8722-8096c07a5c1e">
      <Terms xmlns="http://schemas.microsoft.com/office/infopath/2007/PartnerControls"/>
    </lcf76f155ced4ddcb4097134ff3c332f>
    <TaxCatchAll xmlns="e387ade4-6730-4aab-9d7a-b895e19528e3" xsi:nil="true"/>
  </documentManagement>
</p:properties>
</file>

<file path=customXml/item2.xml><?xml version="1.0" encoding="utf-8"?>
<?mso-contentType ?>
<SharedContentType xmlns="Microsoft.SharePoint.Taxonomy.ContentTypeSync" SourceId="9d7329dd-438a-4558-bb02-8c32828ba005" ContentTypeId="0x0101" PreviousValue="false" LastSyncTimeStamp="2015-08-26T14:02:58.683Z"/>
</file>

<file path=customXml/item3.xml><?xml version="1.0" encoding="utf-8"?>
<ct:contentTypeSchema xmlns:ct="http://schemas.microsoft.com/office/2006/metadata/contentType" xmlns:ma="http://schemas.microsoft.com/office/2006/metadata/properties/metaAttributes" ct:_="" ma:_="" ma:contentTypeName="Document" ma:contentTypeID="0x0101001896106389D26E4A9E0BB3FE7F7740BC" ma:contentTypeVersion="11" ma:contentTypeDescription="Create a new document." ma:contentTypeScope="" ma:versionID="a6df04e71de63b6f49270f94380c311f">
  <xsd:schema xmlns:xsd="http://www.w3.org/2001/XMLSchema" xmlns:xs="http://www.w3.org/2001/XMLSchema" xmlns:p="http://schemas.microsoft.com/office/2006/metadata/properties" xmlns:ns2="77391581-a568-417a-8722-8096c07a5c1e" xmlns:ns3="e387ade4-6730-4aab-9d7a-b895e19528e3" targetNamespace="http://schemas.microsoft.com/office/2006/metadata/properties" ma:root="true" ma:fieldsID="281ece237a4871bdb1ee7fc08aaf4411" ns2:_="" ns3:_="">
    <xsd:import namespace="77391581-a568-417a-8722-8096c07a5c1e"/>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91581-a568-417a-8722-8096c07a5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fdad9-ca6c-4684-8036-952f291e7479}" ma:internalName="TaxCatchAll" ma:showField="CatchAllData" ma:web="a3ebad43-f793-4823-b314-b265d0497c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6C68E-34AE-484A-9260-DC64DBCC15ED}">
  <ds:schemaRefs>
    <ds:schemaRef ds:uri="http://schemas.microsoft.com/office/2006/metadata/properties"/>
    <ds:schemaRef ds:uri="http://schemas.microsoft.com/office/infopath/2007/PartnerControls"/>
    <ds:schemaRef ds:uri="67a0b9fb-0a12-4c3c-9c71-aed69765440f"/>
    <ds:schemaRef ds:uri="67A0B9FB-0A12-4C3C-9C71-AED69765440F"/>
    <ds:schemaRef ds:uri="a5c2c39b-8897-425e-ba59-b5d83516c153"/>
  </ds:schemaRefs>
</ds:datastoreItem>
</file>

<file path=customXml/itemProps2.xml><?xml version="1.0" encoding="utf-8"?>
<ds:datastoreItem xmlns:ds="http://schemas.openxmlformats.org/officeDocument/2006/customXml" ds:itemID="{8F564A07-4BC3-4CA7-BB8C-7CF0B7BEE73C}">
  <ds:schemaRefs>
    <ds:schemaRef ds:uri="Microsoft.SharePoint.Taxonomy.ContentTypeSync"/>
  </ds:schemaRefs>
</ds:datastoreItem>
</file>

<file path=customXml/itemProps3.xml><?xml version="1.0" encoding="utf-8"?>
<ds:datastoreItem xmlns:ds="http://schemas.openxmlformats.org/officeDocument/2006/customXml" ds:itemID="{5AE27F60-B76C-40C3-9918-CEDA7CA81E30}"/>
</file>

<file path=customXml/itemProps4.xml><?xml version="1.0" encoding="utf-8"?>
<ds:datastoreItem xmlns:ds="http://schemas.openxmlformats.org/officeDocument/2006/customXml" ds:itemID="{EBB2F946-284B-40FB-B843-8FCF6A5006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741</Words>
  <Characters>4263</Characters>
  <Application>Microsoft Office Word</Application>
  <DocSecurity>0</DocSecurity>
  <Lines>88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Basnet, Priyanka</dc:creator>
  <cp:keywords/>
  <dc:description/>
  <cp:lastModifiedBy>Saysouk, Natdaly</cp:lastModifiedBy>
  <cp:revision>7</cp:revision>
  <dcterms:created xsi:type="dcterms:W3CDTF">2025-03-27T06:11:00Z</dcterms:created>
  <dcterms:modified xsi:type="dcterms:W3CDTF">2025-04-09T07:07:00Z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0x0101001896106389D26E4A9E0BB3FE7F7740BC</vt:lpwstr>
  </property>
  <property fmtid="{D5CDD505-2E9C-101B-9397-08002B2CF9AE}" pid="3" name="GrammarlyDocumentId">
    <vt:lpwstr>da380eecc293cafeca0d218387222437748dc264df65e696db9ae101f5030057</vt:lpwstr>
  </property>
  <property fmtid="{D5CDD505-2E9C-101B-9397-08002B2CF9AE}" pid="4" name="Donor">
    <vt:lpwstr>World Food Programme (WFP)</vt:lpwstr>
  </property>
  <property fmtid="{D5CDD505-2E9C-101B-9397-08002B2CF9AE}" pid="5" name="Order">
    <vt:r8>2207000</vt:r8>
  </property>
  <property fmtid="{D5CDD505-2E9C-101B-9397-08002B2CF9AE}" pid="6" name="Salesforce">
    <vt:lpwstr>PRM00005917</vt:lpwstr>
  </property>
  <property fmtid="{D5CDD505-2E9C-101B-9397-08002B2CF9AE}" pid="7" name="MediaServiceImageTags">
    <vt:lpwstr/>
  </property>
  <property fmtid="{D5CDD505-2E9C-101B-9397-08002B2CF9AE}" pid="8" name="ComplianceAssetId">
    <vt:lpwstr/>
  </property>
  <property fmtid="{D5CDD505-2E9C-101B-9397-08002B2CF9AE}" pid="9" name="fa69a92cb9994491b72a498ca451dde7">
    <vt:lpwstr>Agri-Food|ef095489-7bc1-43f9-940e-56856fa6ad7f</vt:lpwstr>
  </property>
  <property fmtid="{D5CDD505-2E9C-101B-9397-08002B2CF9AE}" pid="10" name="Country">
    <vt:lpwstr>33;#LA|957aedda-3f81-416d-b2da-eeab862f6646</vt:lpwstr>
  </property>
  <property fmtid="{D5CDD505-2E9C-101B-9397-08002B2CF9AE}" pid="11" name="i2803edeca134f31a13fdb8b3b4be34d">
    <vt:lpwstr>LA|957aedda-3f81-416d-b2da-eeab862f6646</vt:lpwstr>
  </property>
  <property fmtid="{D5CDD505-2E9C-101B-9397-08002B2CF9AE}" pid="12" name="TaxCatchAll">
    <vt:lpwstr>13;#Agri-Food|ef095489-7bc1-43f9-940e-56856fa6ad7f;#33;#LA|957aedda-3f81-416d-b2da-eeab862f6646</vt:lpwstr>
  </property>
  <property fmtid="{D5CDD505-2E9C-101B-9397-08002B2CF9AE}" pid="13" name="Sectors">
    <vt:lpwstr>13;#Agri-Food|ef095489-7bc1-43f9-940e-56856fa6ad7f</vt:lpwstr>
  </property>
</Properties>
</file>