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3DDA6" w14:textId="77777777" w:rsidR="00667236" w:rsidRPr="008422F2" w:rsidRDefault="00667236" w:rsidP="00667236">
      <w:pPr>
        <w:jc w:val="center"/>
        <w:rPr>
          <w:rFonts w:ascii="Garamond" w:hAnsi="Garamond"/>
          <w:sz w:val="24"/>
          <w:szCs w:val="24"/>
          <w:lang w:eastAsia="en-GB"/>
        </w:rPr>
      </w:pPr>
      <w:r w:rsidRPr="008422F2">
        <w:rPr>
          <w:rFonts w:ascii="Garamond" w:hAnsi="Garamond"/>
          <w:noProof/>
          <w:sz w:val="24"/>
          <w:szCs w:val="24"/>
        </w:rPr>
        <w:drawing>
          <wp:inline distT="0" distB="0" distL="0" distR="0" wp14:anchorId="0728E640" wp14:editId="4715DC3F">
            <wp:extent cx="1951200" cy="540000"/>
            <wp:effectExtent l="0" t="0" r="5080" b="0"/>
            <wp:docPr id="4" name="Imagen 4" descr="WCS_LOGOTYPE_F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S_LOGOTYPE_FP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1200" cy="540000"/>
                    </a:xfrm>
                    <a:prstGeom prst="rect">
                      <a:avLst/>
                    </a:prstGeom>
                    <a:noFill/>
                    <a:ln>
                      <a:noFill/>
                    </a:ln>
                  </pic:spPr>
                </pic:pic>
              </a:graphicData>
            </a:graphic>
          </wp:inline>
        </w:drawing>
      </w:r>
    </w:p>
    <w:p w14:paraId="40F4D7D6" w14:textId="1A2F23C7" w:rsidR="00DE477F" w:rsidRPr="00E73A00" w:rsidRDefault="002D6021" w:rsidP="00E73A00">
      <w:pPr>
        <w:spacing w:before="100" w:beforeAutospacing="1"/>
        <w:jc w:val="center"/>
        <w:rPr>
          <w:rFonts w:ascii="Garamond" w:hAnsi="Garamond" w:cstheme="minorHAnsi"/>
          <w:b/>
          <w:bCs/>
          <w:sz w:val="32"/>
          <w:szCs w:val="32"/>
          <w:lang w:val="en-GB"/>
        </w:rPr>
      </w:pPr>
      <w:r w:rsidRPr="00E73A00">
        <w:rPr>
          <w:rFonts w:ascii="Garamond" w:hAnsi="Garamond" w:cstheme="minorHAnsi"/>
          <w:b/>
          <w:bCs/>
          <w:sz w:val="32"/>
          <w:szCs w:val="32"/>
          <w:lang w:val="en-GB"/>
        </w:rPr>
        <w:t>Learning Management System Coordinator</w:t>
      </w:r>
    </w:p>
    <w:p w14:paraId="183758ED" w14:textId="570DA161" w:rsidR="00DE477F" w:rsidRPr="00DE477F" w:rsidRDefault="00DE477F" w:rsidP="00E73A00">
      <w:pPr>
        <w:spacing w:after="100" w:afterAutospacing="1"/>
        <w:jc w:val="center"/>
        <w:rPr>
          <w:rFonts w:ascii="Garamond" w:hAnsi="Garamond" w:cstheme="minorHAnsi"/>
          <w:b/>
          <w:bCs/>
          <w:sz w:val="24"/>
          <w:szCs w:val="24"/>
          <w:lang w:val="en-GB"/>
        </w:rPr>
      </w:pPr>
      <w:r w:rsidRPr="00DE477F">
        <w:rPr>
          <w:rFonts w:ascii="Garamond" w:hAnsi="Garamond" w:cstheme="minorHAnsi"/>
          <w:b/>
          <w:bCs/>
          <w:sz w:val="24"/>
          <w:szCs w:val="24"/>
          <w:lang w:val="en-GB"/>
        </w:rPr>
        <w:t>Wildlife Crime Leadership Initiative (WCLI)</w:t>
      </w:r>
    </w:p>
    <w:p w14:paraId="11635250" w14:textId="36678C4B" w:rsidR="001B7421" w:rsidRPr="0003793A" w:rsidRDefault="001B7421" w:rsidP="00E73A00">
      <w:pPr>
        <w:spacing w:after="0"/>
        <w:rPr>
          <w:rFonts w:ascii="Garamond" w:hAnsi="Garamond" w:cstheme="minorHAnsi"/>
          <w:sz w:val="24"/>
          <w:szCs w:val="24"/>
          <w:lang w:val="en-GB"/>
        </w:rPr>
      </w:pPr>
      <w:r w:rsidRPr="0003793A">
        <w:rPr>
          <w:rFonts w:ascii="Garamond" w:hAnsi="Garamond" w:cstheme="minorHAnsi"/>
          <w:b/>
          <w:sz w:val="24"/>
          <w:szCs w:val="24"/>
        </w:rPr>
        <w:t>Reports to</w:t>
      </w:r>
      <w:r w:rsidRPr="0003793A">
        <w:rPr>
          <w:rFonts w:ascii="Garamond" w:hAnsi="Garamond" w:cstheme="minorHAnsi"/>
          <w:sz w:val="24"/>
          <w:szCs w:val="24"/>
        </w:rPr>
        <w:t>:</w:t>
      </w:r>
      <w:r w:rsidRPr="0003793A">
        <w:rPr>
          <w:rFonts w:ascii="Garamond" w:hAnsi="Garamond" w:cstheme="minorHAnsi"/>
          <w:sz w:val="24"/>
          <w:szCs w:val="24"/>
        </w:rPr>
        <w:tab/>
      </w:r>
      <w:r w:rsidR="002D6021" w:rsidRPr="0003793A">
        <w:rPr>
          <w:rFonts w:ascii="Garamond" w:hAnsi="Garamond" w:cstheme="minorHAnsi"/>
          <w:sz w:val="24"/>
          <w:szCs w:val="24"/>
        </w:rPr>
        <w:tab/>
      </w:r>
      <w:r w:rsidR="002D6021" w:rsidRPr="0003793A">
        <w:rPr>
          <w:rFonts w:ascii="Garamond" w:hAnsi="Garamond" w:cstheme="minorHAnsi"/>
          <w:sz w:val="24"/>
          <w:szCs w:val="24"/>
        </w:rPr>
        <w:tab/>
      </w:r>
      <w:r w:rsidR="00BC26BF" w:rsidRPr="0003793A">
        <w:rPr>
          <w:rFonts w:ascii="Garamond" w:hAnsi="Garamond" w:cstheme="minorHAnsi"/>
          <w:sz w:val="24"/>
          <w:szCs w:val="24"/>
          <w:lang w:val="en-GB"/>
        </w:rPr>
        <w:t>Program Manager, Counter Wildlife Trafficking,</w:t>
      </w:r>
    </w:p>
    <w:p w14:paraId="66A4B958" w14:textId="77777777" w:rsidR="004D67B3" w:rsidRPr="0003793A" w:rsidRDefault="001B7421" w:rsidP="00E73A00">
      <w:pPr>
        <w:spacing w:after="0"/>
        <w:ind w:left="2880" w:hanging="2880"/>
        <w:rPr>
          <w:rFonts w:ascii="Garamond" w:hAnsi="Garamond" w:cstheme="minorHAnsi"/>
          <w:b/>
          <w:sz w:val="24"/>
          <w:szCs w:val="24"/>
          <w:lang w:val="en-GB"/>
        </w:rPr>
      </w:pPr>
      <w:r w:rsidRPr="0003793A">
        <w:rPr>
          <w:rFonts w:ascii="Garamond" w:hAnsi="Garamond" w:cstheme="minorHAnsi"/>
          <w:b/>
          <w:sz w:val="24"/>
          <w:szCs w:val="24"/>
        </w:rPr>
        <w:t>Location:</w:t>
      </w:r>
      <w:r w:rsidRPr="0003793A">
        <w:rPr>
          <w:rFonts w:ascii="Garamond" w:hAnsi="Garamond" w:cstheme="minorHAnsi"/>
          <w:sz w:val="24"/>
          <w:szCs w:val="24"/>
        </w:rPr>
        <w:tab/>
      </w:r>
      <w:r w:rsidR="004D67B3" w:rsidRPr="0003793A">
        <w:rPr>
          <w:rFonts w:ascii="Garamond" w:hAnsi="Garamond" w:cstheme="minorHAnsi"/>
          <w:sz w:val="24"/>
          <w:szCs w:val="24"/>
          <w:lang w:val="en-GB"/>
        </w:rPr>
        <w:t>This position can be remote or office-based in one of our country or regional program offices in Asia with a preference for Indonesia or Viet Nam</w:t>
      </w:r>
      <w:r w:rsidR="004D67B3" w:rsidRPr="0003793A">
        <w:rPr>
          <w:rFonts w:ascii="Garamond" w:hAnsi="Garamond" w:cstheme="minorHAnsi"/>
          <w:sz w:val="24"/>
          <w:szCs w:val="24"/>
          <w:lang w:val="en-GB"/>
        </w:rPr>
        <w:t xml:space="preserve"> </w:t>
      </w:r>
    </w:p>
    <w:p w14:paraId="06875D00" w14:textId="5208AC88" w:rsidR="001B7421" w:rsidRPr="0003793A" w:rsidRDefault="001B7421" w:rsidP="00E73A00">
      <w:pPr>
        <w:spacing w:after="0"/>
        <w:ind w:left="2880" w:hanging="2880"/>
        <w:rPr>
          <w:rFonts w:ascii="Garamond" w:hAnsi="Garamond" w:cstheme="minorHAnsi"/>
          <w:sz w:val="24"/>
          <w:szCs w:val="24"/>
          <w:lang w:val="en-GB"/>
        </w:rPr>
      </w:pPr>
      <w:r w:rsidRPr="0003793A">
        <w:rPr>
          <w:rFonts w:ascii="Garamond" w:hAnsi="Garamond" w:cstheme="minorHAnsi"/>
          <w:b/>
          <w:sz w:val="24"/>
          <w:szCs w:val="24"/>
          <w:lang w:val="en-GB"/>
        </w:rPr>
        <w:t>Country Program/Sector</w:t>
      </w:r>
      <w:r w:rsidRPr="0003793A">
        <w:rPr>
          <w:rFonts w:ascii="Garamond" w:hAnsi="Garamond" w:cstheme="minorHAnsi"/>
          <w:sz w:val="24"/>
          <w:szCs w:val="24"/>
          <w:lang w:val="en-GB"/>
        </w:rPr>
        <w:t>:</w:t>
      </w:r>
      <w:r w:rsidRPr="0003793A">
        <w:rPr>
          <w:rFonts w:ascii="Garamond" w:hAnsi="Garamond" w:cstheme="minorHAnsi"/>
          <w:sz w:val="24"/>
          <w:szCs w:val="24"/>
          <w:lang w:val="en-GB"/>
        </w:rPr>
        <w:tab/>
      </w:r>
      <w:r w:rsidR="00473EFA" w:rsidRPr="00473EFA">
        <w:rPr>
          <w:rFonts w:ascii="Garamond" w:hAnsi="Garamond" w:cstheme="minorHAnsi"/>
          <w:sz w:val="24"/>
          <w:szCs w:val="24"/>
          <w:lang w:val="en-GB"/>
        </w:rPr>
        <w:t>Counter Wildlife Trafficking</w:t>
      </w:r>
    </w:p>
    <w:p w14:paraId="45F41256" w14:textId="53D97E73" w:rsidR="001B7421" w:rsidRPr="0003793A" w:rsidRDefault="001B7421" w:rsidP="00E73A00">
      <w:pPr>
        <w:spacing w:after="0"/>
        <w:rPr>
          <w:rFonts w:ascii="Garamond" w:hAnsi="Garamond" w:cstheme="minorHAnsi"/>
          <w:sz w:val="24"/>
          <w:szCs w:val="24"/>
        </w:rPr>
      </w:pPr>
      <w:r w:rsidRPr="0003793A">
        <w:rPr>
          <w:rFonts w:ascii="Garamond" w:hAnsi="Garamond" w:cstheme="minorHAnsi"/>
          <w:b/>
          <w:sz w:val="24"/>
          <w:szCs w:val="24"/>
        </w:rPr>
        <w:t>Position Type</w:t>
      </w:r>
      <w:r w:rsidRPr="0003793A">
        <w:rPr>
          <w:rFonts w:ascii="Garamond" w:hAnsi="Garamond" w:cstheme="minorHAnsi"/>
          <w:sz w:val="24"/>
          <w:szCs w:val="24"/>
        </w:rPr>
        <w:t>:</w:t>
      </w:r>
      <w:r w:rsidRPr="0003793A">
        <w:rPr>
          <w:rFonts w:ascii="Garamond" w:hAnsi="Garamond" w:cstheme="minorHAnsi"/>
          <w:sz w:val="24"/>
          <w:szCs w:val="24"/>
        </w:rPr>
        <w:tab/>
      </w:r>
      <w:r w:rsidRPr="0003793A">
        <w:rPr>
          <w:rFonts w:ascii="Garamond" w:hAnsi="Garamond" w:cstheme="minorHAnsi"/>
          <w:sz w:val="24"/>
          <w:szCs w:val="24"/>
        </w:rPr>
        <w:tab/>
        <w:t>Full-time</w:t>
      </w:r>
    </w:p>
    <w:p w14:paraId="40A8C8A9" w14:textId="526EE404" w:rsidR="005B402A" w:rsidRPr="0003793A" w:rsidRDefault="005B402A" w:rsidP="00E73A00">
      <w:pPr>
        <w:spacing w:after="0"/>
        <w:rPr>
          <w:rFonts w:ascii="Garamond" w:hAnsi="Garamond" w:cstheme="minorHAnsi"/>
          <w:sz w:val="24"/>
          <w:szCs w:val="24"/>
        </w:rPr>
      </w:pPr>
      <w:r w:rsidRPr="0003793A">
        <w:rPr>
          <w:rFonts w:ascii="Garamond" w:hAnsi="Garamond"/>
          <w:b/>
          <w:bCs/>
          <w:sz w:val="24"/>
          <w:szCs w:val="24"/>
        </w:rPr>
        <w:t>Scope/Capacity:</w:t>
      </w:r>
      <w:r w:rsidRPr="0003793A">
        <w:rPr>
          <w:rFonts w:ascii="Garamond" w:hAnsi="Garamond"/>
          <w:b/>
          <w:bCs/>
          <w:sz w:val="24"/>
          <w:szCs w:val="24"/>
        </w:rPr>
        <w:tab/>
      </w:r>
      <w:r w:rsidRPr="0003793A">
        <w:rPr>
          <w:rFonts w:ascii="Garamond" w:hAnsi="Garamond"/>
          <w:b/>
          <w:bCs/>
          <w:sz w:val="24"/>
          <w:szCs w:val="24"/>
        </w:rPr>
        <w:tab/>
      </w:r>
      <w:r w:rsidR="00DE477F">
        <w:rPr>
          <w:rFonts w:ascii="Garamond" w:hAnsi="Garamond"/>
          <w:sz w:val="24"/>
          <w:szCs w:val="24"/>
        </w:rPr>
        <w:t>Global</w:t>
      </w:r>
    </w:p>
    <w:p w14:paraId="07D47260" w14:textId="77777777" w:rsidR="0003793A" w:rsidRPr="00EE5EB3" w:rsidRDefault="0003793A" w:rsidP="00762291">
      <w:pPr>
        <w:pStyle w:val="Heading1"/>
        <w:spacing w:after="240"/>
        <w:contextualSpacing w:val="0"/>
        <w:jc w:val="center"/>
        <w:rPr>
          <w:rFonts w:ascii="Garamond" w:eastAsia="Times" w:hAnsi="Garamond" w:cs="Times New Roman"/>
          <w:color w:val="FF0000"/>
          <w:sz w:val="24"/>
          <w:szCs w:val="24"/>
        </w:rPr>
      </w:pPr>
      <w:r w:rsidRPr="00EE5EB3">
        <w:rPr>
          <w:rFonts w:ascii="Garamond" w:eastAsia="Times" w:hAnsi="Garamond" w:cs="Times New Roman"/>
          <w:color w:val="FF0000"/>
          <w:sz w:val="24"/>
          <w:szCs w:val="24"/>
        </w:rPr>
        <w:t>This position is being readvertised. Candidates who applied previously need not reapply.</w:t>
      </w:r>
    </w:p>
    <w:p w14:paraId="7C347542" w14:textId="77777777" w:rsidR="0003793A" w:rsidRPr="0003793A" w:rsidRDefault="0003793A" w:rsidP="0003793A">
      <w:pPr>
        <w:pStyle w:val="Heading1"/>
        <w:rPr>
          <w:rFonts w:ascii="Garamond" w:hAnsi="Garamond" w:cs="Times New Roman"/>
          <w:color w:val="000000" w:themeColor="text1"/>
          <w:sz w:val="24"/>
          <w:szCs w:val="24"/>
        </w:rPr>
      </w:pPr>
      <w:r w:rsidRPr="0003793A">
        <w:rPr>
          <w:rFonts w:ascii="Garamond" w:eastAsia="Times" w:hAnsi="Garamond" w:cs="Times New Roman"/>
          <w:color w:val="000000" w:themeColor="text1"/>
          <w:sz w:val="24"/>
          <w:szCs w:val="24"/>
          <w:u w:val="single"/>
        </w:rPr>
        <w:t>Background</w:t>
      </w:r>
    </w:p>
    <w:p w14:paraId="03836183" w14:textId="77777777" w:rsidR="0003793A" w:rsidRPr="0003793A" w:rsidRDefault="0003793A" w:rsidP="0003793A">
      <w:pPr>
        <w:jc w:val="both"/>
        <w:rPr>
          <w:rFonts w:ascii="Garamond" w:eastAsia="Times New Roman" w:hAnsi="Garamond" w:cs="Times New Roman"/>
          <w:color w:val="000000" w:themeColor="text1"/>
          <w:sz w:val="24"/>
          <w:szCs w:val="24"/>
        </w:rPr>
      </w:pPr>
      <w:r w:rsidRPr="0003793A">
        <w:rPr>
          <w:rFonts w:ascii="Garamond" w:eastAsia="Times New Roman" w:hAnsi="Garamond" w:cs="Times New Roman"/>
          <w:color w:val="000000" w:themeColor="text1"/>
          <w:sz w:val="24"/>
          <w:szCs w:val="24"/>
        </w:rPr>
        <w:t xml:space="preserve">The Wildlife Conservation Society (WCS) is a US non-profit, tax-exempt, private organization established in 1895 that saves wildlife and wild places by understanding critical issues, crafting science-based solutions, and taking conservation actions that benefit nature and humanity. With a presence in more than 60 countries, WCS has amassed biological knowledge, cultural understanding, and partnerships to ensure that vibrant, wild places and wildlife thrive alongside local communities. WCS have now developed a Wildlife Crime Leadership Initiative (WCLI), a long-term leadership training program to develop the next generation of effective law enforcement leaders, who are committed to protecting wildlife, and who can collaborate across agencies, sectors, and countries to address the illegal wildlife trade. </w:t>
      </w:r>
    </w:p>
    <w:p w14:paraId="62408DDE" w14:textId="77777777" w:rsidR="0003793A" w:rsidRPr="0003793A" w:rsidRDefault="0003793A" w:rsidP="0003793A">
      <w:pPr>
        <w:jc w:val="both"/>
        <w:rPr>
          <w:rFonts w:ascii="Garamond" w:eastAsia="Times New Roman" w:hAnsi="Garamond" w:cs="Times New Roman"/>
          <w:b/>
          <w:bCs/>
          <w:color w:val="000000" w:themeColor="text1"/>
          <w:sz w:val="24"/>
          <w:szCs w:val="24"/>
          <w:u w:val="single"/>
        </w:rPr>
      </w:pPr>
      <w:r w:rsidRPr="0003793A">
        <w:rPr>
          <w:rFonts w:ascii="Garamond" w:eastAsia="Times New Roman" w:hAnsi="Garamond" w:cs="Times New Roman"/>
          <w:b/>
          <w:bCs/>
          <w:color w:val="000000" w:themeColor="text1"/>
          <w:sz w:val="24"/>
          <w:szCs w:val="24"/>
          <w:u w:val="single"/>
        </w:rPr>
        <w:t>Role Description</w:t>
      </w:r>
    </w:p>
    <w:p w14:paraId="618F6F17" w14:textId="77777777" w:rsidR="0003793A" w:rsidRPr="0003793A" w:rsidRDefault="0003793A" w:rsidP="0003793A">
      <w:pPr>
        <w:jc w:val="both"/>
        <w:rPr>
          <w:rFonts w:ascii="Garamond" w:eastAsia="Times New Roman" w:hAnsi="Garamond" w:cs="Times New Roman"/>
          <w:color w:val="000000" w:themeColor="text1"/>
          <w:sz w:val="24"/>
          <w:szCs w:val="24"/>
        </w:rPr>
      </w:pPr>
      <w:r w:rsidRPr="0003793A">
        <w:rPr>
          <w:rFonts w:ascii="Garamond" w:eastAsia="Times New Roman" w:hAnsi="Garamond" w:cs="Times New Roman"/>
          <w:color w:val="000000" w:themeColor="text1"/>
          <w:sz w:val="24"/>
          <w:szCs w:val="24"/>
        </w:rPr>
        <w:t>A Learning Management System Coordinator is being recruited to support the coordination of the Wildlife Crime Leadership Initiative (WCLI) Online Learning Management System (LMS), as well as support the administration of learning materials and delivery of courses.</w:t>
      </w:r>
    </w:p>
    <w:p w14:paraId="56A59F58" w14:textId="77777777" w:rsidR="0003793A" w:rsidRPr="0003793A" w:rsidRDefault="0003793A" w:rsidP="0003793A">
      <w:pPr>
        <w:jc w:val="both"/>
        <w:rPr>
          <w:rFonts w:ascii="Garamond" w:eastAsia="Times New Roman" w:hAnsi="Garamond" w:cs="Times New Roman"/>
          <w:b/>
          <w:bCs/>
          <w:color w:val="000000" w:themeColor="text1"/>
          <w:sz w:val="24"/>
          <w:szCs w:val="24"/>
          <w:u w:val="single"/>
        </w:rPr>
      </w:pPr>
      <w:r w:rsidRPr="0003793A">
        <w:rPr>
          <w:rFonts w:ascii="Garamond" w:eastAsia="Times New Roman" w:hAnsi="Garamond" w:cs="Times New Roman"/>
          <w:b/>
          <w:bCs/>
          <w:color w:val="000000" w:themeColor="text1"/>
          <w:sz w:val="24"/>
          <w:szCs w:val="24"/>
          <w:u w:val="single"/>
        </w:rPr>
        <w:t>Responsibilities</w:t>
      </w:r>
    </w:p>
    <w:p w14:paraId="2ADED294" w14:textId="77777777" w:rsidR="0003793A" w:rsidRPr="00E73A00" w:rsidRDefault="0003793A" w:rsidP="00E73A00">
      <w:pPr>
        <w:pStyle w:val="ListParagraph"/>
        <w:numPr>
          <w:ilvl w:val="0"/>
          <w:numId w:val="7"/>
        </w:numPr>
        <w:jc w:val="both"/>
        <w:rPr>
          <w:rFonts w:ascii="Garamond" w:eastAsia="Times New Roman" w:hAnsi="Garamond" w:cs="Times New Roman"/>
          <w:color w:val="000000" w:themeColor="text1"/>
          <w:sz w:val="24"/>
          <w:szCs w:val="24"/>
        </w:rPr>
      </w:pPr>
      <w:r w:rsidRPr="00E73A00">
        <w:rPr>
          <w:rFonts w:ascii="Garamond" w:eastAsia="Times New Roman" w:hAnsi="Garamond" w:cs="Times New Roman"/>
          <w:b/>
          <w:bCs/>
          <w:color w:val="000000" w:themeColor="text1"/>
          <w:sz w:val="24"/>
          <w:szCs w:val="24"/>
        </w:rPr>
        <w:t xml:space="preserve">Producing guidelines for enhancing online content on the LMS: </w:t>
      </w:r>
      <w:r w:rsidRPr="00E73A00">
        <w:rPr>
          <w:rFonts w:ascii="Garamond" w:eastAsia="Times New Roman" w:hAnsi="Garamond" w:cs="Times New Roman"/>
          <w:color w:val="000000" w:themeColor="text1"/>
          <w:sz w:val="24"/>
          <w:szCs w:val="24"/>
        </w:rPr>
        <w:t>WCS has developed over two hundred lessons covering a range of topics that are ready to be enhanced by different country teams for implementation in different national contexts. The Learning Management System Coordinator will draw on their experience or conduct research into techniques to enhance lessons within the LMS and produce guides so that other WCS teams or their appointees can undertake their own improvements and contextualize content as needed, and then support the development of contextualized courses in the LMS.</w:t>
      </w:r>
    </w:p>
    <w:p w14:paraId="414148EA" w14:textId="77777777" w:rsidR="0003793A" w:rsidRPr="00E73A00" w:rsidRDefault="0003793A" w:rsidP="00E73A00">
      <w:pPr>
        <w:pStyle w:val="ListParagraph"/>
        <w:numPr>
          <w:ilvl w:val="0"/>
          <w:numId w:val="7"/>
        </w:numPr>
        <w:jc w:val="both"/>
        <w:rPr>
          <w:rFonts w:ascii="Garamond" w:eastAsia="Times New Roman" w:hAnsi="Garamond" w:cs="Times New Roman"/>
          <w:color w:val="000000" w:themeColor="text1"/>
          <w:sz w:val="24"/>
          <w:szCs w:val="24"/>
        </w:rPr>
      </w:pPr>
      <w:r w:rsidRPr="00E73A00">
        <w:rPr>
          <w:rFonts w:ascii="Garamond" w:eastAsia="Times New Roman" w:hAnsi="Garamond" w:cs="Times New Roman"/>
          <w:b/>
          <w:bCs/>
          <w:color w:val="000000" w:themeColor="text1"/>
          <w:sz w:val="24"/>
          <w:szCs w:val="24"/>
        </w:rPr>
        <w:t xml:space="preserve">Enhance lessons on the LMS: </w:t>
      </w:r>
      <w:r w:rsidRPr="00E73A00">
        <w:rPr>
          <w:rFonts w:ascii="Garamond" w:eastAsia="Times New Roman" w:hAnsi="Garamond" w:cs="Times New Roman"/>
          <w:color w:val="000000" w:themeColor="text1"/>
          <w:sz w:val="24"/>
          <w:szCs w:val="24"/>
        </w:rPr>
        <w:t>The Learning Management System Coordinator will apply the enhancement methodology documented in point 1 above to lessons within the LMS for the global curriculum. This includes adding translations, videos, graphics, adjusting the instructional design, adjusting activities and anything else that improves the learner’s experience. The Learning Management System Coordinator can also update images, videos and graphic materials as required.</w:t>
      </w:r>
    </w:p>
    <w:p w14:paraId="009707FD" w14:textId="77777777" w:rsidR="0003793A" w:rsidRPr="00E73A00" w:rsidRDefault="0003793A" w:rsidP="00E73A00">
      <w:pPr>
        <w:pStyle w:val="ListParagraph"/>
        <w:numPr>
          <w:ilvl w:val="0"/>
          <w:numId w:val="7"/>
        </w:numPr>
        <w:jc w:val="both"/>
        <w:rPr>
          <w:rFonts w:ascii="Garamond" w:eastAsia="Times New Roman" w:hAnsi="Garamond" w:cs="Times New Roman"/>
          <w:color w:val="000000" w:themeColor="text1"/>
          <w:sz w:val="24"/>
          <w:szCs w:val="24"/>
        </w:rPr>
      </w:pPr>
      <w:r w:rsidRPr="00E73A00">
        <w:rPr>
          <w:rFonts w:ascii="Garamond" w:eastAsia="Times New Roman" w:hAnsi="Garamond" w:cs="Times New Roman"/>
          <w:b/>
          <w:bCs/>
          <w:color w:val="000000" w:themeColor="text1"/>
          <w:sz w:val="24"/>
          <w:szCs w:val="24"/>
        </w:rPr>
        <w:t xml:space="preserve">Maintain repositories of learning materials: </w:t>
      </w:r>
      <w:r w:rsidRPr="00E73A00">
        <w:rPr>
          <w:rFonts w:ascii="Garamond" w:eastAsia="Times New Roman" w:hAnsi="Garamond" w:cs="Times New Roman"/>
          <w:color w:val="000000" w:themeColor="text1"/>
          <w:sz w:val="24"/>
          <w:szCs w:val="24"/>
        </w:rPr>
        <w:t>The Learning Management System Coordinator will develop and maintain repositories of learning materials for easy design of new courses, and collaboration with partners.</w:t>
      </w:r>
    </w:p>
    <w:p w14:paraId="3D1A1342" w14:textId="77777777" w:rsidR="0003793A" w:rsidRPr="00E73A00" w:rsidRDefault="0003793A" w:rsidP="00E73A00">
      <w:pPr>
        <w:pStyle w:val="ListParagraph"/>
        <w:numPr>
          <w:ilvl w:val="0"/>
          <w:numId w:val="7"/>
        </w:numPr>
        <w:jc w:val="both"/>
        <w:rPr>
          <w:rFonts w:ascii="Garamond" w:eastAsia="Times New Roman" w:hAnsi="Garamond" w:cs="Times New Roman"/>
          <w:color w:val="000000" w:themeColor="text1"/>
          <w:sz w:val="24"/>
          <w:szCs w:val="24"/>
        </w:rPr>
      </w:pPr>
      <w:r w:rsidRPr="00E73A00">
        <w:rPr>
          <w:rFonts w:ascii="Garamond" w:eastAsia="Times New Roman" w:hAnsi="Garamond" w:cs="Times New Roman"/>
          <w:b/>
          <w:bCs/>
          <w:color w:val="000000" w:themeColor="text1"/>
          <w:sz w:val="24"/>
          <w:szCs w:val="24"/>
        </w:rPr>
        <w:t xml:space="preserve">Supporting course delivery through the LMS: </w:t>
      </w:r>
      <w:r w:rsidRPr="00E73A00">
        <w:rPr>
          <w:rFonts w:ascii="Garamond" w:eastAsia="Times New Roman" w:hAnsi="Garamond" w:cs="Times New Roman"/>
          <w:color w:val="000000" w:themeColor="text1"/>
          <w:sz w:val="24"/>
          <w:szCs w:val="24"/>
        </w:rPr>
        <w:t xml:space="preserve">As WCS and partners deliver courses through the LMS, the Learning Management System Coordinator will support the administration of </w:t>
      </w:r>
      <w:r w:rsidRPr="00E73A00">
        <w:rPr>
          <w:rFonts w:ascii="Garamond" w:eastAsia="Times New Roman" w:hAnsi="Garamond" w:cs="Times New Roman"/>
          <w:color w:val="000000" w:themeColor="text1"/>
          <w:sz w:val="24"/>
          <w:szCs w:val="24"/>
        </w:rPr>
        <w:lastRenderedPageBreak/>
        <w:t>courses, and where needed, conduct simple formative grading activities using marking criteria provided by subject matter experts and provide regular reports on learner’s progress, drawing from outputs in the LMS.</w:t>
      </w:r>
    </w:p>
    <w:p w14:paraId="2C61941C" w14:textId="77777777" w:rsidR="0003793A" w:rsidRPr="00E73A00" w:rsidRDefault="0003793A" w:rsidP="00E73A00">
      <w:pPr>
        <w:pStyle w:val="ListParagraph"/>
        <w:numPr>
          <w:ilvl w:val="0"/>
          <w:numId w:val="7"/>
        </w:numPr>
        <w:jc w:val="both"/>
        <w:rPr>
          <w:rFonts w:ascii="Garamond" w:eastAsia="Times New Roman" w:hAnsi="Garamond" w:cs="Times New Roman"/>
          <w:color w:val="000000" w:themeColor="text1"/>
          <w:sz w:val="24"/>
          <w:szCs w:val="24"/>
        </w:rPr>
      </w:pPr>
      <w:r w:rsidRPr="00E73A00">
        <w:rPr>
          <w:rFonts w:ascii="Garamond" w:eastAsia="Times New Roman" w:hAnsi="Garamond" w:cs="Times New Roman"/>
          <w:b/>
          <w:bCs/>
          <w:color w:val="000000" w:themeColor="text1"/>
          <w:sz w:val="24"/>
          <w:szCs w:val="24"/>
        </w:rPr>
        <w:t xml:space="preserve">Develop frameworks to </w:t>
      </w:r>
      <w:proofErr w:type="spellStart"/>
      <w:r w:rsidRPr="00E73A00">
        <w:rPr>
          <w:rFonts w:ascii="Garamond" w:eastAsia="Times New Roman" w:hAnsi="Garamond" w:cs="Times New Roman"/>
          <w:b/>
          <w:bCs/>
          <w:color w:val="000000" w:themeColor="text1"/>
          <w:sz w:val="24"/>
          <w:szCs w:val="24"/>
        </w:rPr>
        <w:t>analyze</w:t>
      </w:r>
      <w:proofErr w:type="spellEnd"/>
      <w:r w:rsidRPr="00E73A00">
        <w:rPr>
          <w:rFonts w:ascii="Garamond" w:eastAsia="Times New Roman" w:hAnsi="Garamond" w:cs="Times New Roman"/>
          <w:b/>
          <w:bCs/>
          <w:color w:val="000000" w:themeColor="text1"/>
          <w:sz w:val="24"/>
          <w:szCs w:val="24"/>
        </w:rPr>
        <w:t xml:space="preserve"> outputs from the current deliveries: </w:t>
      </w:r>
      <w:r w:rsidRPr="00E73A00">
        <w:rPr>
          <w:rFonts w:ascii="Garamond" w:eastAsia="Times New Roman" w:hAnsi="Garamond" w:cs="Times New Roman"/>
          <w:color w:val="000000" w:themeColor="text1"/>
          <w:sz w:val="24"/>
          <w:szCs w:val="24"/>
        </w:rPr>
        <w:t xml:space="preserve">The Learning Management System Coordinator will collate and </w:t>
      </w:r>
      <w:proofErr w:type="spellStart"/>
      <w:r w:rsidRPr="00E73A00">
        <w:rPr>
          <w:rFonts w:ascii="Garamond" w:eastAsia="Times New Roman" w:hAnsi="Garamond" w:cs="Times New Roman"/>
          <w:color w:val="000000" w:themeColor="text1"/>
          <w:sz w:val="24"/>
          <w:szCs w:val="24"/>
        </w:rPr>
        <w:t>analyze</w:t>
      </w:r>
      <w:proofErr w:type="spellEnd"/>
      <w:r w:rsidRPr="00E73A00">
        <w:rPr>
          <w:rFonts w:ascii="Garamond" w:eastAsia="Times New Roman" w:hAnsi="Garamond" w:cs="Times New Roman"/>
          <w:color w:val="000000" w:themeColor="text1"/>
          <w:sz w:val="24"/>
          <w:szCs w:val="24"/>
        </w:rPr>
        <w:t xml:space="preserve"> learning data through consultation with WCS teams, to inform course evaluations. This may include the development of bespoke dashboards or other reporting tools.</w:t>
      </w:r>
    </w:p>
    <w:p w14:paraId="367BBFE7" w14:textId="77777777" w:rsidR="0003793A" w:rsidRPr="0003793A" w:rsidRDefault="0003793A" w:rsidP="0003793A">
      <w:pPr>
        <w:pStyle w:val="Heading1"/>
        <w:rPr>
          <w:rFonts w:ascii="Garamond" w:eastAsia="Times" w:hAnsi="Garamond" w:cs="Times New Roman"/>
          <w:b w:val="0"/>
          <w:bCs w:val="0"/>
          <w:color w:val="000000" w:themeColor="text1"/>
          <w:sz w:val="24"/>
          <w:szCs w:val="24"/>
          <w:u w:val="single"/>
        </w:rPr>
      </w:pPr>
      <w:r w:rsidRPr="0003793A">
        <w:rPr>
          <w:rFonts w:ascii="Garamond" w:eastAsia="Times" w:hAnsi="Garamond" w:cs="Times New Roman"/>
          <w:color w:val="000000" w:themeColor="text1"/>
          <w:sz w:val="24"/>
          <w:szCs w:val="24"/>
          <w:u w:val="single"/>
        </w:rPr>
        <w:t xml:space="preserve">Required Skills and Experience </w:t>
      </w:r>
    </w:p>
    <w:p w14:paraId="447DD091" w14:textId="77777777" w:rsidR="0003793A" w:rsidRPr="0003793A" w:rsidRDefault="0003793A" w:rsidP="0003793A">
      <w:pPr>
        <w:pStyle w:val="ListParagraph"/>
        <w:numPr>
          <w:ilvl w:val="0"/>
          <w:numId w:val="6"/>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Experience with capacity building for counter wildlife trafficking activities, or equivalent experience in adult education and capacity building in other sectors.</w:t>
      </w:r>
    </w:p>
    <w:p w14:paraId="29B727BD" w14:textId="77777777" w:rsidR="0003793A" w:rsidRPr="0003793A" w:rsidRDefault="0003793A" w:rsidP="0003793A">
      <w:pPr>
        <w:pStyle w:val="ListParagraph"/>
        <w:numPr>
          <w:ilvl w:val="0"/>
          <w:numId w:val="6"/>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High level of IT competence and digital literacy.</w:t>
      </w:r>
    </w:p>
    <w:p w14:paraId="727C4810" w14:textId="77777777" w:rsidR="0003793A" w:rsidRPr="0003793A" w:rsidRDefault="0003793A" w:rsidP="0003793A">
      <w:pPr>
        <w:pStyle w:val="ListParagraph"/>
        <w:numPr>
          <w:ilvl w:val="0"/>
          <w:numId w:val="6"/>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Excellent English language verbal and written communication skills.</w:t>
      </w:r>
    </w:p>
    <w:p w14:paraId="24E575D1" w14:textId="77777777" w:rsidR="0003793A" w:rsidRPr="0003793A" w:rsidRDefault="0003793A" w:rsidP="0003793A">
      <w:pPr>
        <w:pStyle w:val="ListParagraph"/>
        <w:numPr>
          <w:ilvl w:val="0"/>
          <w:numId w:val="6"/>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Ability to research and acquire new skills quickly (specifically IT skills related to eLearning).</w:t>
      </w:r>
    </w:p>
    <w:p w14:paraId="11E58AE6" w14:textId="77777777" w:rsidR="0003793A" w:rsidRPr="0003793A" w:rsidRDefault="0003793A" w:rsidP="0003793A">
      <w:pPr>
        <w:pStyle w:val="ListParagraph"/>
        <w:numPr>
          <w:ilvl w:val="0"/>
          <w:numId w:val="6"/>
        </w:numPr>
        <w:spacing w:after="160" w:line="259" w:lineRule="auto"/>
        <w:jc w:val="both"/>
        <w:rPr>
          <w:rFonts w:ascii="Garamond" w:eastAsia="Times New Roman" w:hAnsi="Garamond" w:cs="Times New Roman"/>
          <w:color w:val="000000" w:themeColor="text1"/>
          <w:sz w:val="24"/>
          <w:szCs w:val="24"/>
        </w:rPr>
      </w:pPr>
      <w:r w:rsidRPr="0003793A">
        <w:rPr>
          <w:rFonts w:ascii="Garamond" w:eastAsia="Times New Roman" w:hAnsi="Garamond" w:cs="Times New Roman"/>
          <w:color w:val="000000" w:themeColor="text1"/>
          <w:sz w:val="24"/>
          <w:szCs w:val="24"/>
        </w:rPr>
        <w:t xml:space="preserve">Highly motivated and able to demonstrate excellence in their work. </w:t>
      </w:r>
    </w:p>
    <w:p w14:paraId="2E0E6755" w14:textId="77777777" w:rsidR="0003793A" w:rsidRPr="0003793A" w:rsidRDefault="0003793A" w:rsidP="0003793A">
      <w:pPr>
        <w:pStyle w:val="ListParagraph"/>
        <w:numPr>
          <w:ilvl w:val="0"/>
          <w:numId w:val="6"/>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 xml:space="preserve">Good attention to detail, able to produce high-quality materials. </w:t>
      </w:r>
    </w:p>
    <w:p w14:paraId="799EF02E" w14:textId="77777777" w:rsidR="0003793A" w:rsidRPr="0003793A" w:rsidRDefault="0003793A" w:rsidP="0003793A">
      <w:pPr>
        <w:pStyle w:val="ListParagraph"/>
        <w:numPr>
          <w:ilvl w:val="0"/>
          <w:numId w:val="6"/>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Experience working as part of a global, multi-cultural team, operating mostly remotely.</w:t>
      </w:r>
    </w:p>
    <w:p w14:paraId="61711FC7" w14:textId="77777777" w:rsidR="0003793A" w:rsidRPr="0003793A" w:rsidRDefault="0003793A" w:rsidP="0003793A">
      <w:pPr>
        <w:pStyle w:val="Heading1"/>
        <w:rPr>
          <w:rFonts w:ascii="Garamond" w:hAnsi="Garamond" w:cs="Times New Roman"/>
          <w:color w:val="000000" w:themeColor="text1"/>
          <w:sz w:val="24"/>
          <w:szCs w:val="24"/>
        </w:rPr>
      </w:pPr>
      <w:r w:rsidRPr="0003793A">
        <w:rPr>
          <w:rFonts w:ascii="Garamond" w:eastAsia="Times" w:hAnsi="Garamond" w:cs="Times New Roman"/>
          <w:color w:val="000000" w:themeColor="text1"/>
          <w:sz w:val="24"/>
          <w:szCs w:val="24"/>
          <w:u w:val="single"/>
        </w:rPr>
        <w:t>Desired Skills and Experience</w:t>
      </w:r>
    </w:p>
    <w:p w14:paraId="4BDCF3ED" w14:textId="77777777" w:rsidR="0003793A" w:rsidRPr="0003793A" w:rsidRDefault="0003793A" w:rsidP="0003793A">
      <w:pPr>
        <w:pStyle w:val="ListParagraph"/>
        <w:numPr>
          <w:ilvl w:val="0"/>
          <w:numId w:val="5"/>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 xml:space="preserve">Experience with long-term capacity-building programs related to counter-wildlife trafficking. </w:t>
      </w:r>
    </w:p>
    <w:p w14:paraId="7686B4BE" w14:textId="77777777" w:rsidR="0003793A" w:rsidRPr="0003793A" w:rsidRDefault="0003793A" w:rsidP="0003793A">
      <w:pPr>
        <w:pStyle w:val="ListParagraph"/>
        <w:numPr>
          <w:ilvl w:val="0"/>
          <w:numId w:val="5"/>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Fluency in a second language(s) would be valuable, particularly Vietnamese, Indonesian, Laotian or Spanish.</w:t>
      </w:r>
    </w:p>
    <w:p w14:paraId="28D0E193" w14:textId="77777777" w:rsidR="0003793A" w:rsidRPr="0003793A" w:rsidRDefault="0003793A" w:rsidP="0003793A">
      <w:pPr>
        <w:pStyle w:val="ListParagraph"/>
        <w:numPr>
          <w:ilvl w:val="0"/>
          <w:numId w:val="5"/>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Qualifications or experience related to instructional design and the use of online learning management systems.</w:t>
      </w:r>
    </w:p>
    <w:p w14:paraId="706A8450" w14:textId="77777777" w:rsidR="0003793A" w:rsidRPr="0003793A" w:rsidRDefault="0003793A" w:rsidP="0003793A">
      <w:pPr>
        <w:pStyle w:val="ListParagraph"/>
        <w:numPr>
          <w:ilvl w:val="0"/>
          <w:numId w:val="5"/>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 xml:space="preserve">Creative </w:t>
      </w:r>
      <w:proofErr w:type="gramStart"/>
      <w:r w:rsidRPr="0003793A">
        <w:rPr>
          <w:rFonts w:ascii="Garamond" w:eastAsia="Times New Roman" w:hAnsi="Garamond" w:cs="Times New Roman"/>
          <w:sz w:val="24"/>
          <w:szCs w:val="24"/>
        </w:rPr>
        <w:t>skills;</w:t>
      </w:r>
      <w:proofErr w:type="gramEnd"/>
      <w:r w:rsidRPr="0003793A">
        <w:rPr>
          <w:rFonts w:ascii="Garamond" w:eastAsia="Times New Roman" w:hAnsi="Garamond" w:cs="Times New Roman"/>
          <w:sz w:val="24"/>
          <w:szCs w:val="24"/>
        </w:rPr>
        <w:t xml:space="preserve"> e.g. graphic design, filmmaking, and video editing skills.</w:t>
      </w:r>
    </w:p>
    <w:p w14:paraId="4162EEF1" w14:textId="77777777" w:rsidR="0003793A" w:rsidRPr="0003793A" w:rsidRDefault="0003793A" w:rsidP="0003793A">
      <w:pPr>
        <w:pStyle w:val="ListParagraph"/>
        <w:numPr>
          <w:ilvl w:val="0"/>
          <w:numId w:val="5"/>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Competence with HTML, SQL, dashboarding and other relevant technical skills.</w:t>
      </w:r>
    </w:p>
    <w:p w14:paraId="0B757363" w14:textId="77777777" w:rsidR="0003793A" w:rsidRPr="0003793A" w:rsidRDefault="0003793A" w:rsidP="0003793A">
      <w:pPr>
        <w:pStyle w:val="ListParagraph"/>
        <w:numPr>
          <w:ilvl w:val="0"/>
          <w:numId w:val="5"/>
        </w:numPr>
        <w:spacing w:after="0" w:line="259" w:lineRule="auto"/>
        <w:jc w:val="both"/>
        <w:rPr>
          <w:rFonts w:ascii="Garamond" w:eastAsia="Times New Roman" w:hAnsi="Garamond" w:cs="Times New Roman"/>
          <w:sz w:val="24"/>
          <w:szCs w:val="24"/>
        </w:rPr>
      </w:pPr>
      <w:r w:rsidRPr="0003793A">
        <w:rPr>
          <w:rFonts w:ascii="Garamond" w:eastAsia="Times New Roman" w:hAnsi="Garamond" w:cs="Times New Roman"/>
          <w:sz w:val="24"/>
          <w:szCs w:val="24"/>
        </w:rPr>
        <w:t>Familiarity with online project collaboration tools (e.g. Asana, Trello, Basecamp etc).</w:t>
      </w:r>
    </w:p>
    <w:p w14:paraId="336DB32D" w14:textId="77777777" w:rsidR="00D40258" w:rsidRPr="00764304" w:rsidRDefault="00D40258" w:rsidP="00D40258">
      <w:pPr>
        <w:spacing w:after="0"/>
        <w:rPr>
          <w:rFonts w:ascii="Garamond" w:hAnsi="Garamond" w:cstheme="minorHAnsi"/>
          <w:b/>
          <w:sz w:val="24"/>
          <w:szCs w:val="24"/>
          <w:lang w:val="en-GB"/>
        </w:rPr>
      </w:pPr>
    </w:p>
    <w:p w14:paraId="7452F5A0" w14:textId="77777777" w:rsidR="00BB3493" w:rsidRPr="00AC3E7B" w:rsidRDefault="00BB3493" w:rsidP="00BB3493">
      <w:pPr>
        <w:shd w:val="clear" w:color="auto" w:fill="FFFFFF"/>
        <w:spacing w:after="0"/>
        <w:jc w:val="both"/>
        <w:rPr>
          <w:rFonts w:ascii="Garamond" w:eastAsia="Times New Roman" w:hAnsi="Garamond" w:cs="Arial"/>
          <w:color w:val="333333"/>
          <w:sz w:val="24"/>
          <w:szCs w:val="24"/>
          <w:lang w:val="en-US" w:bidi="th-TH"/>
        </w:rPr>
      </w:pPr>
      <w:r w:rsidRPr="00AC3E7B">
        <w:rPr>
          <w:rFonts w:ascii="Garamond" w:eastAsia="Times New Roman" w:hAnsi="Garamond" w:cs="Arial"/>
          <w:b/>
          <w:bCs/>
          <w:color w:val="333333"/>
          <w:sz w:val="24"/>
          <w:szCs w:val="24"/>
          <w:u w:val="single"/>
          <w:bdr w:val="none" w:sz="0" w:space="0" w:color="auto" w:frame="1"/>
          <w:lang w:val="en-US" w:bidi="th-TH"/>
        </w:rPr>
        <w:t>How to apply:</w:t>
      </w:r>
    </w:p>
    <w:p w14:paraId="45FC8E8B" w14:textId="77777777" w:rsidR="00AC3E7B" w:rsidRPr="00AC3E7B" w:rsidRDefault="00AC3E7B" w:rsidP="00AC3E7B">
      <w:pPr>
        <w:jc w:val="both"/>
        <w:rPr>
          <w:rFonts w:ascii="Garamond" w:hAnsi="Garamond" w:cs="Times New Roman"/>
          <w:b/>
          <w:bCs/>
          <w:sz w:val="24"/>
          <w:szCs w:val="24"/>
        </w:rPr>
      </w:pPr>
      <w:bookmarkStart w:id="0" w:name="_Hlk177983410"/>
      <w:r w:rsidRPr="00AC3E7B">
        <w:rPr>
          <w:rFonts w:ascii="Garamond" w:eastAsia="Times New Roman" w:hAnsi="Garamond" w:cs="Times New Roman"/>
          <w:color w:val="000000" w:themeColor="text1"/>
          <w:sz w:val="24"/>
          <w:szCs w:val="24"/>
          <w:lang w:val="en-GB"/>
        </w:rPr>
        <w:t xml:space="preserve">Interested parties should submit a cover letter and CV with references to </w:t>
      </w:r>
      <w:hyperlink r:id="rId10" w:history="1">
        <w:r w:rsidRPr="00AC3E7B">
          <w:rPr>
            <w:rStyle w:val="Hyperlink"/>
            <w:rFonts w:ascii="Garamond" w:eastAsia="Times New Roman" w:hAnsi="Garamond" w:cs="Times New Roman"/>
            <w:sz w:val="24"/>
            <w:szCs w:val="24"/>
            <w:lang w:val="en-GB"/>
          </w:rPr>
          <w:t>cwt@wcs.org</w:t>
        </w:r>
      </w:hyperlink>
      <w:r w:rsidRPr="00AC3E7B">
        <w:rPr>
          <w:rFonts w:ascii="Garamond" w:eastAsia="Times New Roman" w:hAnsi="Garamond" w:cs="Times New Roman"/>
          <w:color w:val="000000" w:themeColor="text1"/>
          <w:sz w:val="24"/>
          <w:szCs w:val="24"/>
          <w:lang w:val="en-GB"/>
        </w:rPr>
        <w:t xml:space="preserve"> by </w:t>
      </w:r>
      <w:r w:rsidRPr="00AC3E7B">
        <w:rPr>
          <w:rFonts w:ascii="Garamond" w:hAnsi="Garamond" w:cs="Times New Roman"/>
          <w:sz w:val="24"/>
          <w:szCs w:val="24"/>
        </w:rPr>
        <w:t xml:space="preserve">22:00 UTC+7 </w:t>
      </w:r>
      <w:r w:rsidRPr="00AC3E7B">
        <w:rPr>
          <w:rFonts w:ascii="Garamond" w:hAnsi="Garamond" w:cs="Times New Roman"/>
          <w:b/>
          <w:bCs/>
          <w:sz w:val="24"/>
          <w:szCs w:val="24"/>
        </w:rPr>
        <w:t>Thursday 31</w:t>
      </w:r>
      <w:r w:rsidRPr="00AC3E7B">
        <w:rPr>
          <w:rFonts w:ascii="Garamond" w:hAnsi="Garamond" w:cs="Times New Roman"/>
          <w:b/>
          <w:bCs/>
          <w:sz w:val="24"/>
          <w:szCs w:val="24"/>
          <w:vertAlign w:val="superscript"/>
        </w:rPr>
        <w:t>st</w:t>
      </w:r>
      <w:r w:rsidRPr="00AC3E7B">
        <w:rPr>
          <w:rFonts w:ascii="Garamond" w:hAnsi="Garamond" w:cs="Times New Roman"/>
          <w:b/>
          <w:bCs/>
          <w:sz w:val="24"/>
          <w:szCs w:val="24"/>
        </w:rPr>
        <w:t xml:space="preserve"> October 2024</w:t>
      </w:r>
      <w:bookmarkEnd w:id="0"/>
    </w:p>
    <w:p w14:paraId="53D59531" w14:textId="77777777" w:rsidR="00BB3493" w:rsidRPr="00AC3E7B" w:rsidRDefault="00BB3493" w:rsidP="00BB3493">
      <w:pPr>
        <w:spacing w:after="240"/>
        <w:jc w:val="both"/>
        <w:rPr>
          <w:rFonts w:ascii="Garamond" w:eastAsia="Times New Roman" w:hAnsi="Garamond" w:cs="Arial"/>
          <w:color w:val="333333"/>
          <w:sz w:val="24"/>
          <w:szCs w:val="24"/>
          <w:shd w:val="clear" w:color="auto" w:fill="FFFFFF"/>
          <w:lang w:val="en-US" w:bidi="th-TH"/>
        </w:rPr>
      </w:pPr>
      <w:r w:rsidRPr="00AC3E7B">
        <w:rPr>
          <w:rFonts w:ascii="Garamond" w:eastAsia="Times New Roman" w:hAnsi="Garamond" w:cs="Arial"/>
          <w:color w:val="333333"/>
          <w:sz w:val="24"/>
          <w:szCs w:val="24"/>
          <w:shd w:val="clear" w:color="auto" w:fill="FFFFFF"/>
          <w:lang w:val="en-US" w:bidi="th-TH"/>
        </w:rPr>
        <w:t>Please note that only short-listed candidates will be contacted for interview.</w:t>
      </w:r>
    </w:p>
    <w:p w14:paraId="43C963F3" w14:textId="77777777" w:rsidR="00BB3493" w:rsidRPr="00AC3E7B" w:rsidRDefault="00BB3493" w:rsidP="00BB3493">
      <w:pPr>
        <w:spacing w:after="240"/>
        <w:jc w:val="both"/>
        <w:rPr>
          <w:rStyle w:val="normaltextrun"/>
          <w:rFonts w:ascii="Garamond" w:hAnsi="Garamond"/>
          <w:sz w:val="24"/>
          <w:szCs w:val="24"/>
        </w:rPr>
      </w:pPr>
      <w:r w:rsidRPr="00AC3E7B">
        <w:rPr>
          <w:rStyle w:val="normaltextrun"/>
          <w:rFonts w:ascii="Garamond" w:hAnsi="Garamond"/>
          <w:sz w:val="24"/>
          <w:szCs w:val="24"/>
        </w:rPr>
        <w:t xml:space="preserve">WCS is an equal opportunity employer, and the organization complies with all employment and </w:t>
      </w:r>
      <w:proofErr w:type="spellStart"/>
      <w:r w:rsidRPr="00AC3E7B">
        <w:rPr>
          <w:rStyle w:val="normaltextrun"/>
          <w:rFonts w:ascii="Garamond" w:hAnsi="Garamond"/>
          <w:sz w:val="24"/>
          <w:szCs w:val="24"/>
        </w:rPr>
        <w:t>labor</w:t>
      </w:r>
      <w:proofErr w:type="spellEnd"/>
      <w:r w:rsidRPr="00AC3E7B">
        <w:rPr>
          <w:rStyle w:val="normaltextrun"/>
          <w:rFonts w:ascii="Garamond" w:hAnsi="Garamond"/>
          <w:sz w:val="24"/>
          <w:szCs w:val="24"/>
        </w:rPr>
        <w:t xml:space="preserve"> laws and regulations that prohibit discrimination in hiring and ensures that candidates from all backgrounds are fairly and consistently considered during the recruitment process. We are dedicated to hiring and engaging a diverse workforce. We are committed to cultivating an inclusive work environment and look for future team members who share that same value. The organization provides equal employment opportunities for all qualified candidates. The organization does not discriminate for employment based on gender, race/ethnicity, religion, </w:t>
      </w:r>
      <w:proofErr w:type="spellStart"/>
      <w:r w:rsidRPr="00AC3E7B">
        <w:rPr>
          <w:rStyle w:val="normaltextrun"/>
          <w:rFonts w:ascii="Garamond" w:hAnsi="Garamond"/>
          <w:sz w:val="24"/>
          <w:szCs w:val="24"/>
        </w:rPr>
        <w:t>color</w:t>
      </w:r>
      <w:proofErr w:type="spellEnd"/>
      <w:r w:rsidRPr="00AC3E7B">
        <w:rPr>
          <w:rStyle w:val="normaltextrun"/>
          <w:rFonts w:ascii="Garamond" w:hAnsi="Garamond"/>
          <w:sz w:val="24"/>
          <w:szCs w:val="24"/>
        </w:rPr>
        <w:t>, national origin, sex, age, disability, marital status, sexual orientation, citizenship status, caste, genetic information or any other covered status or characteristic protected by laws and regulations/and similar categories.</w:t>
      </w:r>
    </w:p>
    <w:p w14:paraId="200C3161" w14:textId="77777777" w:rsidR="00BB3493" w:rsidRPr="00AC3E7B" w:rsidRDefault="00BB3493" w:rsidP="00BB3493">
      <w:pPr>
        <w:spacing w:after="240"/>
        <w:jc w:val="both"/>
        <w:rPr>
          <w:rStyle w:val="normaltextrun"/>
          <w:rFonts w:ascii="Garamond" w:hAnsi="Garamond"/>
          <w:sz w:val="24"/>
          <w:szCs w:val="24"/>
        </w:rPr>
      </w:pPr>
      <w:r w:rsidRPr="00AC3E7B">
        <w:rPr>
          <w:rStyle w:val="normaltextrun"/>
          <w:rFonts w:ascii="Garamond" w:hAnsi="Garamond"/>
          <w:sz w:val="24"/>
          <w:szCs w:val="24"/>
        </w:rPr>
        <w:t>It is everyone’s responsibility to ensure that we do not tolerate discrimination or harassment based upon a person’s membership in one of these protected categories in areas such as recruitment, selection, job assignment, supervision, training, promotions, job grading, transfers, termination, compensation, benefits, educational opportunities, WCS sponsored recreational activities and facilities.</w:t>
      </w:r>
    </w:p>
    <w:p w14:paraId="0ECF1063" w14:textId="77777777" w:rsidR="00BB3493" w:rsidRPr="00AC3E7B" w:rsidRDefault="00BB3493" w:rsidP="00BB3493">
      <w:pPr>
        <w:spacing w:after="240"/>
        <w:jc w:val="both"/>
        <w:rPr>
          <w:rFonts w:ascii="Garamond" w:hAnsi="Garamond"/>
          <w:sz w:val="24"/>
          <w:szCs w:val="24"/>
          <w:lang w:val="en-GB"/>
        </w:rPr>
      </w:pPr>
      <w:r w:rsidRPr="00AC3E7B">
        <w:rPr>
          <w:rStyle w:val="normaltextrun"/>
          <w:rFonts w:ascii="Garamond" w:hAnsi="Garamond"/>
          <w:sz w:val="24"/>
          <w:szCs w:val="24"/>
        </w:rPr>
        <w:t>The organization complies with the spirit and intent of relevant local laws and WCS’s employment policies.</w:t>
      </w:r>
    </w:p>
    <w:sectPr w:rsidR="00BB3493" w:rsidRPr="00AC3E7B" w:rsidSect="00762291">
      <w:headerReference w:type="default" r:id="rId11"/>
      <w:pgSz w:w="11906" w:h="16838" w:code="9"/>
      <w:pgMar w:top="92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A7E3" w14:textId="77777777" w:rsidR="009B2DD5" w:rsidRDefault="009B2DD5" w:rsidP="0043198F">
      <w:r>
        <w:separator/>
      </w:r>
    </w:p>
  </w:endnote>
  <w:endnote w:type="continuationSeparator" w:id="0">
    <w:p w14:paraId="36C7A325" w14:textId="77777777" w:rsidR="009B2DD5" w:rsidRDefault="009B2DD5" w:rsidP="0043198F">
      <w:r>
        <w:continuationSeparator/>
      </w:r>
    </w:p>
  </w:endnote>
  <w:endnote w:type="continuationNotice" w:id="1">
    <w:p w14:paraId="2E812BD7" w14:textId="77777777" w:rsidR="009B2DD5" w:rsidRDefault="009B2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Times New Roman&quot;, serif">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EFF89" w14:textId="77777777" w:rsidR="009B2DD5" w:rsidRDefault="009B2DD5" w:rsidP="0043198F">
      <w:r>
        <w:separator/>
      </w:r>
    </w:p>
  </w:footnote>
  <w:footnote w:type="continuationSeparator" w:id="0">
    <w:p w14:paraId="2F2E71C9" w14:textId="77777777" w:rsidR="009B2DD5" w:rsidRDefault="009B2DD5" w:rsidP="0043198F">
      <w:r>
        <w:continuationSeparator/>
      </w:r>
    </w:p>
  </w:footnote>
  <w:footnote w:type="continuationNotice" w:id="1">
    <w:p w14:paraId="7E6F3B3D" w14:textId="77777777" w:rsidR="009B2DD5" w:rsidRDefault="009B2D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1FC9" w14:textId="2822A1AA" w:rsidR="00291B44" w:rsidRPr="007A7123" w:rsidRDefault="00291B44" w:rsidP="00124E23">
    <w:pPr>
      <w:pStyle w:val="Header"/>
      <w:tabs>
        <w:tab w:val="clear" w:pos="9026"/>
        <w:tab w:val="right" w:pos="9781"/>
      </w:tabs>
      <w:jc w:val="right"/>
      <w:rPr>
        <w:color w:val="4F6228" w:themeColor="accent3" w:themeShade="80"/>
        <w:sz w:val="18"/>
        <w:szCs w:val="18"/>
        <w:lang w:val="en-US"/>
      </w:rPr>
    </w:pPr>
    <w:r>
      <w:rPr>
        <w:color w:val="4F6228" w:themeColor="accent3" w:themeShade="80"/>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AA5C5"/>
    <w:multiLevelType w:val="hybridMultilevel"/>
    <w:tmpl w:val="54B63D6A"/>
    <w:lvl w:ilvl="0" w:tplc="7F2E9E32">
      <w:start w:val="1"/>
      <w:numFmt w:val="bullet"/>
      <w:lvlText w:val="·"/>
      <w:lvlJc w:val="left"/>
      <w:pPr>
        <w:ind w:left="720" w:hanging="360"/>
      </w:pPr>
      <w:rPr>
        <w:rFonts w:ascii="&quot;Times New Roman&quot;, serif" w:hAnsi="&quot;Times New Roman&quot;, serif" w:hint="default"/>
      </w:rPr>
    </w:lvl>
    <w:lvl w:ilvl="1" w:tplc="7A326DE0">
      <w:start w:val="1"/>
      <w:numFmt w:val="bullet"/>
      <w:lvlText w:val="o"/>
      <w:lvlJc w:val="left"/>
      <w:pPr>
        <w:ind w:left="1440" w:hanging="360"/>
      </w:pPr>
      <w:rPr>
        <w:rFonts w:ascii="Courier New" w:hAnsi="Courier New" w:hint="default"/>
      </w:rPr>
    </w:lvl>
    <w:lvl w:ilvl="2" w:tplc="A6547230">
      <w:start w:val="1"/>
      <w:numFmt w:val="bullet"/>
      <w:lvlText w:val=""/>
      <w:lvlJc w:val="left"/>
      <w:pPr>
        <w:ind w:left="2160" w:hanging="360"/>
      </w:pPr>
      <w:rPr>
        <w:rFonts w:ascii="Wingdings" w:hAnsi="Wingdings" w:hint="default"/>
      </w:rPr>
    </w:lvl>
    <w:lvl w:ilvl="3" w:tplc="3C76D952">
      <w:start w:val="1"/>
      <w:numFmt w:val="bullet"/>
      <w:lvlText w:val=""/>
      <w:lvlJc w:val="left"/>
      <w:pPr>
        <w:ind w:left="2880" w:hanging="360"/>
      </w:pPr>
      <w:rPr>
        <w:rFonts w:ascii="Symbol" w:hAnsi="Symbol" w:hint="default"/>
      </w:rPr>
    </w:lvl>
    <w:lvl w:ilvl="4" w:tplc="BD143E82">
      <w:start w:val="1"/>
      <w:numFmt w:val="bullet"/>
      <w:lvlText w:val="o"/>
      <w:lvlJc w:val="left"/>
      <w:pPr>
        <w:ind w:left="3600" w:hanging="360"/>
      </w:pPr>
      <w:rPr>
        <w:rFonts w:ascii="Courier New" w:hAnsi="Courier New" w:hint="default"/>
      </w:rPr>
    </w:lvl>
    <w:lvl w:ilvl="5" w:tplc="8052692C">
      <w:start w:val="1"/>
      <w:numFmt w:val="bullet"/>
      <w:lvlText w:val=""/>
      <w:lvlJc w:val="left"/>
      <w:pPr>
        <w:ind w:left="4320" w:hanging="360"/>
      </w:pPr>
      <w:rPr>
        <w:rFonts w:ascii="Wingdings" w:hAnsi="Wingdings" w:hint="default"/>
      </w:rPr>
    </w:lvl>
    <w:lvl w:ilvl="6" w:tplc="5E1E2348">
      <w:start w:val="1"/>
      <w:numFmt w:val="bullet"/>
      <w:lvlText w:val=""/>
      <w:lvlJc w:val="left"/>
      <w:pPr>
        <w:ind w:left="5040" w:hanging="360"/>
      </w:pPr>
      <w:rPr>
        <w:rFonts w:ascii="Symbol" w:hAnsi="Symbol" w:hint="default"/>
      </w:rPr>
    </w:lvl>
    <w:lvl w:ilvl="7" w:tplc="EEF25F5C">
      <w:start w:val="1"/>
      <w:numFmt w:val="bullet"/>
      <w:lvlText w:val="o"/>
      <w:lvlJc w:val="left"/>
      <w:pPr>
        <w:ind w:left="5760" w:hanging="360"/>
      </w:pPr>
      <w:rPr>
        <w:rFonts w:ascii="Courier New" w:hAnsi="Courier New" w:hint="default"/>
      </w:rPr>
    </w:lvl>
    <w:lvl w:ilvl="8" w:tplc="C2D85DA8">
      <w:start w:val="1"/>
      <w:numFmt w:val="bullet"/>
      <w:lvlText w:val=""/>
      <w:lvlJc w:val="left"/>
      <w:pPr>
        <w:ind w:left="6480" w:hanging="360"/>
      </w:pPr>
      <w:rPr>
        <w:rFonts w:ascii="Wingdings" w:hAnsi="Wingdings" w:hint="default"/>
      </w:rPr>
    </w:lvl>
  </w:abstractNum>
  <w:abstractNum w:abstractNumId="1" w15:restartNumberingAfterBreak="0">
    <w:nsid w:val="16532589"/>
    <w:multiLevelType w:val="hybridMultilevel"/>
    <w:tmpl w:val="19E818A6"/>
    <w:lvl w:ilvl="0" w:tplc="085030A0">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6A389A"/>
    <w:multiLevelType w:val="hybridMultilevel"/>
    <w:tmpl w:val="32B6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76368"/>
    <w:multiLevelType w:val="hybridMultilevel"/>
    <w:tmpl w:val="0152EEC0"/>
    <w:lvl w:ilvl="0" w:tplc="FB8E0422">
      <w:start w:val="1"/>
      <w:numFmt w:val="bullet"/>
      <w:lvlText w:val="·"/>
      <w:lvlJc w:val="left"/>
      <w:pPr>
        <w:ind w:left="720" w:hanging="360"/>
      </w:pPr>
      <w:rPr>
        <w:rFonts w:ascii="&quot;Times New Roman&quot;, serif" w:hAnsi="&quot;Times New Roman&quot;, serif" w:hint="default"/>
      </w:rPr>
    </w:lvl>
    <w:lvl w:ilvl="1" w:tplc="CFAC7C50">
      <w:start w:val="1"/>
      <w:numFmt w:val="bullet"/>
      <w:lvlText w:val="o"/>
      <w:lvlJc w:val="left"/>
      <w:pPr>
        <w:ind w:left="1440" w:hanging="360"/>
      </w:pPr>
      <w:rPr>
        <w:rFonts w:ascii="Courier New" w:hAnsi="Courier New" w:hint="default"/>
      </w:rPr>
    </w:lvl>
    <w:lvl w:ilvl="2" w:tplc="78E8F47A">
      <w:start w:val="1"/>
      <w:numFmt w:val="bullet"/>
      <w:lvlText w:val=""/>
      <w:lvlJc w:val="left"/>
      <w:pPr>
        <w:ind w:left="2160" w:hanging="360"/>
      </w:pPr>
      <w:rPr>
        <w:rFonts w:ascii="Wingdings" w:hAnsi="Wingdings" w:hint="default"/>
      </w:rPr>
    </w:lvl>
    <w:lvl w:ilvl="3" w:tplc="7E76E04A">
      <w:start w:val="1"/>
      <w:numFmt w:val="bullet"/>
      <w:lvlText w:val=""/>
      <w:lvlJc w:val="left"/>
      <w:pPr>
        <w:ind w:left="2880" w:hanging="360"/>
      </w:pPr>
      <w:rPr>
        <w:rFonts w:ascii="Symbol" w:hAnsi="Symbol" w:hint="default"/>
      </w:rPr>
    </w:lvl>
    <w:lvl w:ilvl="4" w:tplc="39F27D8E">
      <w:start w:val="1"/>
      <w:numFmt w:val="bullet"/>
      <w:lvlText w:val="o"/>
      <w:lvlJc w:val="left"/>
      <w:pPr>
        <w:ind w:left="3600" w:hanging="360"/>
      </w:pPr>
      <w:rPr>
        <w:rFonts w:ascii="Courier New" w:hAnsi="Courier New" w:hint="default"/>
      </w:rPr>
    </w:lvl>
    <w:lvl w:ilvl="5" w:tplc="26FC0014">
      <w:start w:val="1"/>
      <w:numFmt w:val="bullet"/>
      <w:lvlText w:val=""/>
      <w:lvlJc w:val="left"/>
      <w:pPr>
        <w:ind w:left="4320" w:hanging="360"/>
      </w:pPr>
      <w:rPr>
        <w:rFonts w:ascii="Wingdings" w:hAnsi="Wingdings" w:hint="default"/>
      </w:rPr>
    </w:lvl>
    <w:lvl w:ilvl="6" w:tplc="37701C78">
      <w:start w:val="1"/>
      <w:numFmt w:val="bullet"/>
      <w:lvlText w:val=""/>
      <w:lvlJc w:val="left"/>
      <w:pPr>
        <w:ind w:left="5040" w:hanging="360"/>
      </w:pPr>
      <w:rPr>
        <w:rFonts w:ascii="Symbol" w:hAnsi="Symbol" w:hint="default"/>
      </w:rPr>
    </w:lvl>
    <w:lvl w:ilvl="7" w:tplc="9C84FB58">
      <w:start w:val="1"/>
      <w:numFmt w:val="bullet"/>
      <w:lvlText w:val="o"/>
      <w:lvlJc w:val="left"/>
      <w:pPr>
        <w:ind w:left="5760" w:hanging="360"/>
      </w:pPr>
      <w:rPr>
        <w:rFonts w:ascii="Courier New" w:hAnsi="Courier New" w:hint="default"/>
      </w:rPr>
    </w:lvl>
    <w:lvl w:ilvl="8" w:tplc="02D634A8">
      <w:start w:val="1"/>
      <w:numFmt w:val="bullet"/>
      <w:lvlText w:val=""/>
      <w:lvlJc w:val="left"/>
      <w:pPr>
        <w:ind w:left="6480" w:hanging="360"/>
      </w:pPr>
      <w:rPr>
        <w:rFonts w:ascii="Wingdings" w:hAnsi="Wingdings" w:hint="default"/>
      </w:rPr>
    </w:lvl>
  </w:abstractNum>
  <w:abstractNum w:abstractNumId="4" w15:restartNumberingAfterBreak="0">
    <w:nsid w:val="4A6836A4"/>
    <w:multiLevelType w:val="hybridMultilevel"/>
    <w:tmpl w:val="055E5224"/>
    <w:lvl w:ilvl="0" w:tplc="0809000F">
      <w:start w:val="1"/>
      <w:numFmt w:val="decimal"/>
      <w:lvlText w:val="%1."/>
      <w:lvlJc w:val="left"/>
      <w:pPr>
        <w:ind w:left="720" w:hanging="360"/>
      </w:pPr>
    </w:lvl>
    <w:lvl w:ilvl="1" w:tplc="904ACDB0">
      <w:start w:val="11"/>
      <w:numFmt w:val="bullet"/>
      <w:lvlText w:val="-"/>
      <w:lvlJc w:val="left"/>
      <w:pPr>
        <w:ind w:left="928"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0463D0"/>
    <w:multiLevelType w:val="hybridMultilevel"/>
    <w:tmpl w:val="FADA31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68C92EC9"/>
    <w:multiLevelType w:val="hybridMultilevel"/>
    <w:tmpl w:val="30F2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40806">
    <w:abstractNumId w:val="1"/>
  </w:num>
  <w:num w:numId="2" w16cid:durableId="1129935794">
    <w:abstractNumId w:val="5"/>
  </w:num>
  <w:num w:numId="3" w16cid:durableId="2061437164">
    <w:abstractNumId w:val="4"/>
  </w:num>
  <w:num w:numId="4" w16cid:durableId="1559317814">
    <w:abstractNumId w:val="6"/>
  </w:num>
  <w:num w:numId="5" w16cid:durableId="194150098">
    <w:abstractNumId w:val="0"/>
  </w:num>
  <w:num w:numId="6" w16cid:durableId="419983838">
    <w:abstractNumId w:val="3"/>
  </w:num>
  <w:num w:numId="7" w16cid:durableId="143925526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FD"/>
    <w:rsid w:val="00001984"/>
    <w:rsid w:val="00002329"/>
    <w:rsid w:val="00003AA1"/>
    <w:rsid w:val="0000606D"/>
    <w:rsid w:val="000067F2"/>
    <w:rsid w:val="000100AA"/>
    <w:rsid w:val="00014967"/>
    <w:rsid w:val="00015546"/>
    <w:rsid w:val="000217E7"/>
    <w:rsid w:val="00022E89"/>
    <w:rsid w:val="00024EFD"/>
    <w:rsid w:val="000308C0"/>
    <w:rsid w:val="00032485"/>
    <w:rsid w:val="00034993"/>
    <w:rsid w:val="00035697"/>
    <w:rsid w:val="00035BA4"/>
    <w:rsid w:val="000360ED"/>
    <w:rsid w:val="0003793A"/>
    <w:rsid w:val="0004268B"/>
    <w:rsid w:val="00044596"/>
    <w:rsid w:val="000468A1"/>
    <w:rsid w:val="00047015"/>
    <w:rsid w:val="00047BB9"/>
    <w:rsid w:val="00051ECC"/>
    <w:rsid w:val="00053A65"/>
    <w:rsid w:val="00054D7C"/>
    <w:rsid w:val="00054F00"/>
    <w:rsid w:val="00055815"/>
    <w:rsid w:val="000558EC"/>
    <w:rsid w:val="00060BF1"/>
    <w:rsid w:val="00062FE8"/>
    <w:rsid w:val="000656CD"/>
    <w:rsid w:val="00065BAD"/>
    <w:rsid w:val="00066986"/>
    <w:rsid w:val="00066CA6"/>
    <w:rsid w:val="00075B4C"/>
    <w:rsid w:val="00075D88"/>
    <w:rsid w:val="00076735"/>
    <w:rsid w:val="00080307"/>
    <w:rsid w:val="000857F7"/>
    <w:rsid w:val="00086895"/>
    <w:rsid w:val="00092AC3"/>
    <w:rsid w:val="00094BFD"/>
    <w:rsid w:val="000A4365"/>
    <w:rsid w:val="000A4DCA"/>
    <w:rsid w:val="000B4290"/>
    <w:rsid w:val="000B4EF3"/>
    <w:rsid w:val="000B5D82"/>
    <w:rsid w:val="000B6F45"/>
    <w:rsid w:val="000C204F"/>
    <w:rsid w:val="000C26A8"/>
    <w:rsid w:val="000C34D3"/>
    <w:rsid w:val="000C7A70"/>
    <w:rsid w:val="000D0914"/>
    <w:rsid w:val="000D1936"/>
    <w:rsid w:val="000D1D8B"/>
    <w:rsid w:val="000E2ADA"/>
    <w:rsid w:val="000E35F6"/>
    <w:rsid w:val="000E4030"/>
    <w:rsid w:val="000E532F"/>
    <w:rsid w:val="000E6623"/>
    <w:rsid w:val="000E6BBD"/>
    <w:rsid w:val="000F1823"/>
    <w:rsid w:val="000F58DD"/>
    <w:rsid w:val="00104A8F"/>
    <w:rsid w:val="00107385"/>
    <w:rsid w:val="001073F9"/>
    <w:rsid w:val="0011198A"/>
    <w:rsid w:val="001119A7"/>
    <w:rsid w:val="00112A76"/>
    <w:rsid w:val="00113B06"/>
    <w:rsid w:val="00115381"/>
    <w:rsid w:val="001174E8"/>
    <w:rsid w:val="001238AA"/>
    <w:rsid w:val="001248D9"/>
    <w:rsid w:val="00124B9D"/>
    <w:rsid w:val="00124E23"/>
    <w:rsid w:val="00125A6A"/>
    <w:rsid w:val="00126128"/>
    <w:rsid w:val="001356E8"/>
    <w:rsid w:val="00136AD9"/>
    <w:rsid w:val="00136F30"/>
    <w:rsid w:val="00142583"/>
    <w:rsid w:val="00144E0B"/>
    <w:rsid w:val="0014643D"/>
    <w:rsid w:val="001464B5"/>
    <w:rsid w:val="00153EF2"/>
    <w:rsid w:val="00154349"/>
    <w:rsid w:val="00155906"/>
    <w:rsid w:val="00155F4B"/>
    <w:rsid w:val="001574AB"/>
    <w:rsid w:val="0016400C"/>
    <w:rsid w:val="00164C9E"/>
    <w:rsid w:val="0016673B"/>
    <w:rsid w:val="001669EC"/>
    <w:rsid w:val="001677A6"/>
    <w:rsid w:val="00172E65"/>
    <w:rsid w:val="00175C65"/>
    <w:rsid w:val="0017614A"/>
    <w:rsid w:val="0017729C"/>
    <w:rsid w:val="00177BB3"/>
    <w:rsid w:val="00183DE3"/>
    <w:rsid w:val="00183E4F"/>
    <w:rsid w:val="00191D87"/>
    <w:rsid w:val="00192DF6"/>
    <w:rsid w:val="00194BC0"/>
    <w:rsid w:val="001A151C"/>
    <w:rsid w:val="001A27A3"/>
    <w:rsid w:val="001B17A5"/>
    <w:rsid w:val="001B7421"/>
    <w:rsid w:val="001C1157"/>
    <w:rsid w:val="001C33E8"/>
    <w:rsid w:val="001C642B"/>
    <w:rsid w:val="001D01F8"/>
    <w:rsid w:val="001D2E9D"/>
    <w:rsid w:val="001D752C"/>
    <w:rsid w:val="001E32ED"/>
    <w:rsid w:val="001E44A8"/>
    <w:rsid w:val="001E53B0"/>
    <w:rsid w:val="001E7C27"/>
    <w:rsid w:val="001F3FF7"/>
    <w:rsid w:val="001F4F3F"/>
    <w:rsid w:val="00204BA4"/>
    <w:rsid w:val="00204C60"/>
    <w:rsid w:val="00207543"/>
    <w:rsid w:val="002154BD"/>
    <w:rsid w:val="002200C3"/>
    <w:rsid w:val="002204CE"/>
    <w:rsid w:val="00221AA6"/>
    <w:rsid w:val="00225A19"/>
    <w:rsid w:val="002261C1"/>
    <w:rsid w:val="00226BB9"/>
    <w:rsid w:val="00226D0A"/>
    <w:rsid w:val="00227ED9"/>
    <w:rsid w:val="00234BF4"/>
    <w:rsid w:val="00235E9C"/>
    <w:rsid w:val="002376B1"/>
    <w:rsid w:val="0024197B"/>
    <w:rsid w:val="00242F60"/>
    <w:rsid w:val="0024704C"/>
    <w:rsid w:val="00247779"/>
    <w:rsid w:val="002505B2"/>
    <w:rsid w:val="0025280D"/>
    <w:rsid w:val="00252C22"/>
    <w:rsid w:val="00253AA8"/>
    <w:rsid w:val="00253BDC"/>
    <w:rsid w:val="00264ADB"/>
    <w:rsid w:val="00265D94"/>
    <w:rsid w:val="0026721B"/>
    <w:rsid w:val="002749F9"/>
    <w:rsid w:val="00274B8D"/>
    <w:rsid w:val="00275D24"/>
    <w:rsid w:val="00276686"/>
    <w:rsid w:val="00282BB6"/>
    <w:rsid w:val="00291B10"/>
    <w:rsid w:val="00291B44"/>
    <w:rsid w:val="00292178"/>
    <w:rsid w:val="002969A3"/>
    <w:rsid w:val="002A0025"/>
    <w:rsid w:val="002A36A1"/>
    <w:rsid w:val="002A3EF1"/>
    <w:rsid w:val="002B0C14"/>
    <w:rsid w:val="002B2649"/>
    <w:rsid w:val="002B2784"/>
    <w:rsid w:val="002B5A82"/>
    <w:rsid w:val="002B681B"/>
    <w:rsid w:val="002B7718"/>
    <w:rsid w:val="002C0DDF"/>
    <w:rsid w:val="002C2752"/>
    <w:rsid w:val="002C4E04"/>
    <w:rsid w:val="002D0A3A"/>
    <w:rsid w:val="002D1A42"/>
    <w:rsid w:val="002D231C"/>
    <w:rsid w:val="002D2CF9"/>
    <w:rsid w:val="002D5395"/>
    <w:rsid w:val="002D6021"/>
    <w:rsid w:val="002D74FF"/>
    <w:rsid w:val="002E3E07"/>
    <w:rsid w:val="002E6177"/>
    <w:rsid w:val="002F3E96"/>
    <w:rsid w:val="002F46D2"/>
    <w:rsid w:val="003008D5"/>
    <w:rsid w:val="00300BF2"/>
    <w:rsid w:val="003011FE"/>
    <w:rsid w:val="00312C52"/>
    <w:rsid w:val="00314B29"/>
    <w:rsid w:val="003225E0"/>
    <w:rsid w:val="00323C16"/>
    <w:rsid w:val="00323D88"/>
    <w:rsid w:val="00323EC2"/>
    <w:rsid w:val="00324EB3"/>
    <w:rsid w:val="0032738C"/>
    <w:rsid w:val="0033140D"/>
    <w:rsid w:val="00342631"/>
    <w:rsid w:val="003438D9"/>
    <w:rsid w:val="003443C7"/>
    <w:rsid w:val="003468FE"/>
    <w:rsid w:val="00347F5B"/>
    <w:rsid w:val="00353616"/>
    <w:rsid w:val="003627F4"/>
    <w:rsid w:val="0037144C"/>
    <w:rsid w:val="00371E82"/>
    <w:rsid w:val="00373715"/>
    <w:rsid w:val="00376CAA"/>
    <w:rsid w:val="00376F29"/>
    <w:rsid w:val="0037730B"/>
    <w:rsid w:val="0038331C"/>
    <w:rsid w:val="00385F41"/>
    <w:rsid w:val="003874A9"/>
    <w:rsid w:val="003879D3"/>
    <w:rsid w:val="003911BF"/>
    <w:rsid w:val="0039499A"/>
    <w:rsid w:val="00394B61"/>
    <w:rsid w:val="003954DC"/>
    <w:rsid w:val="00397BE4"/>
    <w:rsid w:val="003B6446"/>
    <w:rsid w:val="003B78FE"/>
    <w:rsid w:val="003C0260"/>
    <w:rsid w:val="003C033D"/>
    <w:rsid w:val="003C32E6"/>
    <w:rsid w:val="003C3D75"/>
    <w:rsid w:val="003C620A"/>
    <w:rsid w:val="003D0E3B"/>
    <w:rsid w:val="003D15AC"/>
    <w:rsid w:val="003F21C8"/>
    <w:rsid w:val="003F22B1"/>
    <w:rsid w:val="003F64E9"/>
    <w:rsid w:val="003F6EBD"/>
    <w:rsid w:val="003F76A1"/>
    <w:rsid w:val="0040279D"/>
    <w:rsid w:val="004039AC"/>
    <w:rsid w:val="0041212F"/>
    <w:rsid w:val="00413A0F"/>
    <w:rsid w:val="00414277"/>
    <w:rsid w:val="00421B6F"/>
    <w:rsid w:val="004225FC"/>
    <w:rsid w:val="00423735"/>
    <w:rsid w:val="004249A1"/>
    <w:rsid w:val="0043198F"/>
    <w:rsid w:val="00431AED"/>
    <w:rsid w:val="00432515"/>
    <w:rsid w:val="00432902"/>
    <w:rsid w:val="004332AD"/>
    <w:rsid w:val="004405D0"/>
    <w:rsid w:val="004450CD"/>
    <w:rsid w:val="00445F69"/>
    <w:rsid w:val="004478B3"/>
    <w:rsid w:val="00451BDA"/>
    <w:rsid w:val="00452B4D"/>
    <w:rsid w:val="004564E5"/>
    <w:rsid w:val="00461CEC"/>
    <w:rsid w:val="0046530C"/>
    <w:rsid w:val="0046713C"/>
    <w:rsid w:val="0047115E"/>
    <w:rsid w:val="00473EFA"/>
    <w:rsid w:val="00475FB3"/>
    <w:rsid w:val="00476130"/>
    <w:rsid w:val="004768E3"/>
    <w:rsid w:val="004777B7"/>
    <w:rsid w:val="00480350"/>
    <w:rsid w:val="0048082F"/>
    <w:rsid w:val="00483212"/>
    <w:rsid w:val="00485232"/>
    <w:rsid w:val="00486D9D"/>
    <w:rsid w:val="00494A1E"/>
    <w:rsid w:val="004A112D"/>
    <w:rsid w:val="004A5A4F"/>
    <w:rsid w:val="004A6D89"/>
    <w:rsid w:val="004A7956"/>
    <w:rsid w:val="004B2853"/>
    <w:rsid w:val="004B35A0"/>
    <w:rsid w:val="004B6478"/>
    <w:rsid w:val="004B732E"/>
    <w:rsid w:val="004C0813"/>
    <w:rsid w:val="004C32E0"/>
    <w:rsid w:val="004C3C47"/>
    <w:rsid w:val="004C5B93"/>
    <w:rsid w:val="004C7989"/>
    <w:rsid w:val="004D0D12"/>
    <w:rsid w:val="004D2CB4"/>
    <w:rsid w:val="004D341B"/>
    <w:rsid w:val="004D3670"/>
    <w:rsid w:val="004D5B44"/>
    <w:rsid w:val="004D67B3"/>
    <w:rsid w:val="004E3B94"/>
    <w:rsid w:val="00501D21"/>
    <w:rsid w:val="00501F13"/>
    <w:rsid w:val="005040DC"/>
    <w:rsid w:val="0050416F"/>
    <w:rsid w:val="00505558"/>
    <w:rsid w:val="00507218"/>
    <w:rsid w:val="00507350"/>
    <w:rsid w:val="00511C88"/>
    <w:rsid w:val="00512E13"/>
    <w:rsid w:val="00513DD2"/>
    <w:rsid w:val="005148DE"/>
    <w:rsid w:val="005154F5"/>
    <w:rsid w:val="0051678B"/>
    <w:rsid w:val="0052018B"/>
    <w:rsid w:val="00523DA0"/>
    <w:rsid w:val="0052539E"/>
    <w:rsid w:val="005260C5"/>
    <w:rsid w:val="0052714B"/>
    <w:rsid w:val="00531885"/>
    <w:rsid w:val="00541DDC"/>
    <w:rsid w:val="005467B8"/>
    <w:rsid w:val="00547870"/>
    <w:rsid w:val="00551315"/>
    <w:rsid w:val="00552D12"/>
    <w:rsid w:val="00555DAB"/>
    <w:rsid w:val="00557792"/>
    <w:rsid w:val="00560440"/>
    <w:rsid w:val="00565805"/>
    <w:rsid w:val="00565976"/>
    <w:rsid w:val="00575B41"/>
    <w:rsid w:val="0057678B"/>
    <w:rsid w:val="00582FE4"/>
    <w:rsid w:val="0058394D"/>
    <w:rsid w:val="00587B2A"/>
    <w:rsid w:val="00590D16"/>
    <w:rsid w:val="00590FE8"/>
    <w:rsid w:val="00591129"/>
    <w:rsid w:val="0059149C"/>
    <w:rsid w:val="0059442D"/>
    <w:rsid w:val="005971ED"/>
    <w:rsid w:val="005A2CCF"/>
    <w:rsid w:val="005A438A"/>
    <w:rsid w:val="005A4CBA"/>
    <w:rsid w:val="005A6B2A"/>
    <w:rsid w:val="005A7947"/>
    <w:rsid w:val="005B2276"/>
    <w:rsid w:val="005B402A"/>
    <w:rsid w:val="005B45F7"/>
    <w:rsid w:val="005C638E"/>
    <w:rsid w:val="005C7097"/>
    <w:rsid w:val="005C7D14"/>
    <w:rsid w:val="005D1F19"/>
    <w:rsid w:val="005D2078"/>
    <w:rsid w:val="005D373D"/>
    <w:rsid w:val="005D4AD4"/>
    <w:rsid w:val="005D7572"/>
    <w:rsid w:val="005D75AE"/>
    <w:rsid w:val="005E14EE"/>
    <w:rsid w:val="005E2400"/>
    <w:rsid w:val="005E5DC8"/>
    <w:rsid w:val="005E7DFB"/>
    <w:rsid w:val="005F23AB"/>
    <w:rsid w:val="005F36BD"/>
    <w:rsid w:val="005F5971"/>
    <w:rsid w:val="005F6F6B"/>
    <w:rsid w:val="00601DD0"/>
    <w:rsid w:val="006020B1"/>
    <w:rsid w:val="0060347E"/>
    <w:rsid w:val="006042FD"/>
    <w:rsid w:val="006053D5"/>
    <w:rsid w:val="00606BEA"/>
    <w:rsid w:val="0061186E"/>
    <w:rsid w:val="006147BC"/>
    <w:rsid w:val="00614D4C"/>
    <w:rsid w:val="00616A96"/>
    <w:rsid w:val="006200CA"/>
    <w:rsid w:val="006229CE"/>
    <w:rsid w:val="00624C94"/>
    <w:rsid w:val="00626359"/>
    <w:rsid w:val="00627699"/>
    <w:rsid w:val="0063175B"/>
    <w:rsid w:val="0063325F"/>
    <w:rsid w:val="00633611"/>
    <w:rsid w:val="00634CD3"/>
    <w:rsid w:val="00642901"/>
    <w:rsid w:val="00642C56"/>
    <w:rsid w:val="0064360A"/>
    <w:rsid w:val="00643750"/>
    <w:rsid w:val="00645328"/>
    <w:rsid w:val="006466BB"/>
    <w:rsid w:val="00650DD6"/>
    <w:rsid w:val="00653A1D"/>
    <w:rsid w:val="00654759"/>
    <w:rsid w:val="00655643"/>
    <w:rsid w:val="00662295"/>
    <w:rsid w:val="00663599"/>
    <w:rsid w:val="00667236"/>
    <w:rsid w:val="00667792"/>
    <w:rsid w:val="00667FB7"/>
    <w:rsid w:val="006721C7"/>
    <w:rsid w:val="00673772"/>
    <w:rsid w:val="0068362B"/>
    <w:rsid w:val="00683A90"/>
    <w:rsid w:val="00683E2C"/>
    <w:rsid w:val="00686B98"/>
    <w:rsid w:val="006921BD"/>
    <w:rsid w:val="006947D5"/>
    <w:rsid w:val="006A1C9E"/>
    <w:rsid w:val="006A26D9"/>
    <w:rsid w:val="006A3217"/>
    <w:rsid w:val="006A330A"/>
    <w:rsid w:val="006A4B9A"/>
    <w:rsid w:val="006B054F"/>
    <w:rsid w:val="006B30FD"/>
    <w:rsid w:val="006B6817"/>
    <w:rsid w:val="006C3745"/>
    <w:rsid w:val="006C3D50"/>
    <w:rsid w:val="006D22BB"/>
    <w:rsid w:val="006E0617"/>
    <w:rsid w:val="006E3589"/>
    <w:rsid w:val="006E4E57"/>
    <w:rsid w:val="006E7937"/>
    <w:rsid w:val="006F342B"/>
    <w:rsid w:val="006F375D"/>
    <w:rsid w:val="006F40EF"/>
    <w:rsid w:val="006F446D"/>
    <w:rsid w:val="006F465A"/>
    <w:rsid w:val="006F66C6"/>
    <w:rsid w:val="006F79E5"/>
    <w:rsid w:val="0070042A"/>
    <w:rsid w:val="007078C7"/>
    <w:rsid w:val="00707979"/>
    <w:rsid w:val="00711400"/>
    <w:rsid w:val="00713EBE"/>
    <w:rsid w:val="00714ACD"/>
    <w:rsid w:val="0071743C"/>
    <w:rsid w:val="0071766F"/>
    <w:rsid w:val="00721548"/>
    <w:rsid w:val="00725C65"/>
    <w:rsid w:val="00730B8D"/>
    <w:rsid w:val="0073195B"/>
    <w:rsid w:val="00733884"/>
    <w:rsid w:val="00733C3E"/>
    <w:rsid w:val="0073449C"/>
    <w:rsid w:val="007408E4"/>
    <w:rsid w:val="007437E3"/>
    <w:rsid w:val="00745498"/>
    <w:rsid w:val="007474C3"/>
    <w:rsid w:val="00753FF1"/>
    <w:rsid w:val="007568AA"/>
    <w:rsid w:val="00761D63"/>
    <w:rsid w:val="00762291"/>
    <w:rsid w:val="007630CC"/>
    <w:rsid w:val="00764304"/>
    <w:rsid w:val="00771B6B"/>
    <w:rsid w:val="00773E4E"/>
    <w:rsid w:val="00774280"/>
    <w:rsid w:val="00774751"/>
    <w:rsid w:val="00776645"/>
    <w:rsid w:val="0077737F"/>
    <w:rsid w:val="0078171F"/>
    <w:rsid w:val="00785F8C"/>
    <w:rsid w:val="00797874"/>
    <w:rsid w:val="007A0451"/>
    <w:rsid w:val="007A4DBF"/>
    <w:rsid w:val="007A7123"/>
    <w:rsid w:val="007B057B"/>
    <w:rsid w:val="007B4949"/>
    <w:rsid w:val="007B55B2"/>
    <w:rsid w:val="007B7CD9"/>
    <w:rsid w:val="007C0E0E"/>
    <w:rsid w:val="007C2218"/>
    <w:rsid w:val="007C3374"/>
    <w:rsid w:val="007D256A"/>
    <w:rsid w:val="007D3EDE"/>
    <w:rsid w:val="007D40AD"/>
    <w:rsid w:val="007D5EA2"/>
    <w:rsid w:val="007E2BDF"/>
    <w:rsid w:val="007E6557"/>
    <w:rsid w:val="008016C1"/>
    <w:rsid w:val="00803822"/>
    <w:rsid w:val="00805051"/>
    <w:rsid w:val="0081113F"/>
    <w:rsid w:val="008137F5"/>
    <w:rsid w:val="00816922"/>
    <w:rsid w:val="00816E94"/>
    <w:rsid w:val="008170F9"/>
    <w:rsid w:val="008258BA"/>
    <w:rsid w:val="008268C4"/>
    <w:rsid w:val="008312E7"/>
    <w:rsid w:val="008316AB"/>
    <w:rsid w:val="00831AAD"/>
    <w:rsid w:val="00832FE1"/>
    <w:rsid w:val="00833B7D"/>
    <w:rsid w:val="0083562C"/>
    <w:rsid w:val="00840A4C"/>
    <w:rsid w:val="00842027"/>
    <w:rsid w:val="008425F8"/>
    <w:rsid w:val="00843B10"/>
    <w:rsid w:val="00845316"/>
    <w:rsid w:val="008476A4"/>
    <w:rsid w:val="008534AB"/>
    <w:rsid w:val="00857281"/>
    <w:rsid w:val="00857448"/>
    <w:rsid w:val="00862301"/>
    <w:rsid w:val="00864E0F"/>
    <w:rsid w:val="00866CF1"/>
    <w:rsid w:val="0087161A"/>
    <w:rsid w:val="008815A6"/>
    <w:rsid w:val="008924E0"/>
    <w:rsid w:val="00892E80"/>
    <w:rsid w:val="00897534"/>
    <w:rsid w:val="008A203E"/>
    <w:rsid w:val="008A32F1"/>
    <w:rsid w:val="008A3DEF"/>
    <w:rsid w:val="008A4569"/>
    <w:rsid w:val="008A4610"/>
    <w:rsid w:val="008C0528"/>
    <w:rsid w:val="008C0D37"/>
    <w:rsid w:val="008D4972"/>
    <w:rsid w:val="008E0A48"/>
    <w:rsid w:val="008F2A3E"/>
    <w:rsid w:val="009036F0"/>
    <w:rsid w:val="00910151"/>
    <w:rsid w:val="00910F7A"/>
    <w:rsid w:val="009215EA"/>
    <w:rsid w:val="00922906"/>
    <w:rsid w:val="009233F5"/>
    <w:rsid w:val="00930BB7"/>
    <w:rsid w:val="009332B6"/>
    <w:rsid w:val="00933C50"/>
    <w:rsid w:val="00940A72"/>
    <w:rsid w:val="0094122D"/>
    <w:rsid w:val="009414CC"/>
    <w:rsid w:val="00950F2D"/>
    <w:rsid w:val="009524F1"/>
    <w:rsid w:val="00952CBC"/>
    <w:rsid w:val="009540E5"/>
    <w:rsid w:val="00955ABA"/>
    <w:rsid w:val="00955D15"/>
    <w:rsid w:val="009604AF"/>
    <w:rsid w:val="00963104"/>
    <w:rsid w:val="00965F31"/>
    <w:rsid w:val="00967B92"/>
    <w:rsid w:val="00974344"/>
    <w:rsid w:val="0097474B"/>
    <w:rsid w:val="0097581D"/>
    <w:rsid w:val="00977F53"/>
    <w:rsid w:val="0098230F"/>
    <w:rsid w:val="009823DF"/>
    <w:rsid w:val="009836B5"/>
    <w:rsid w:val="009940F1"/>
    <w:rsid w:val="0099528B"/>
    <w:rsid w:val="00995883"/>
    <w:rsid w:val="009A71D0"/>
    <w:rsid w:val="009B0AC0"/>
    <w:rsid w:val="009B2DD5"/>
    <w:rsid w:val="009B2E57"/>
    <w:rsid w:val="009B316E"/>
    <w:rsid w:val="009B3334"/>
    <w:rsid w:val="009C10C6"/>
    <w:rsid w:val="009C1509"/>
    <w:rsid w:val="009C1BDB"/>
    <w:rsid w:val="009C22A5"/>
    <w:rsid w:val="009C2BF5"/>
    <w:rsid w:val="009C3CC3"/>
    <w:rsid w:val="009C4293"/>
    <w:rsid w:val="009C6006"/>
    <w:rsid w:val="009C6AE2"/>
    <w:rsid w:val="009C7B54"/>
    <w:rsid w:val="009D0BAF"/>
    <w:rsid w:val="009E3721"/>
    <w:rsid w:val="009E52BB"/>
    <w:rsid w:val="009F39CC"/>
    <w:rsid w:val="009F6856"/>
    <w:rsid w:val="00A034A6"/>
    <w:rsid w:val="00A0353C"/>
    <w:rsid w:val="00A040AC"/>
    <w:rsid w:val="00A063B8"/>
    <w:rsid w:val="00A06D38"/>
    <w:rsid w:val="00A103D6"/>
    <w:rsid w:val="00A10F4F"/>
    <w:rsid w:val="00A12281"/>
    <w:rsid w:val="00A143DB"/>
    <w:rsid w:val="00A150A1"/>
    <w:rsid w:val="00A3210F"/>
    <w:rsid w:val="00A4010A"/>
    <w:rsid w:val="00A41C99"/>
    <w:rsid w:val="00A475E4"/>
    <w:rsid w:val="00A507C0"/>
    <w:rsid w:val="00A5654D"/>
    <w:rsid w:val="00A60AE4"/>
    <w:rsid w:val="00A61C20"/>
    <w:rsid w:val="00A668DE"/>
    <w:rsid w:val="00A703FF"/>
    <w:rsid w:val="00A7065C"/>
    <w:rsid w:val="00A725AE"/>
    <w:rsid w:val="00A73E0D"/>
    <w:rsid w:val="00A76DBD"/>
    <w:rsid w:val="00A83D2D"/>
    <w:rsid w:val="00A87854"/>
    <w:rsid w:val="00A95AA1"/>
    <w:rsid w:val="00AA12CB"/>
    <w:rsid w:val="00AA19EC"/>
    <w:rsid w:val="00AA6DA6"/>
    <w:rsid w:val="00AA7FA2"/>
    <w:rsid w:val="00AC250D"/>
    <w:rsid w:val="00AC28CB"/>
    <w:rsid w:val="00AC3E7B"/>
    <w:rsid w:val="00AC3F66"/>
    <w:rsid w:val="00AD3DD1"/>
    <w:rsid w:val="00AD5BB6"/>
    <w:rsid w:val="00AD60CA"/>
    <w:rsid w:val="00AE0796"/>
    <w:rsid w:val="00AE1A75"/>
    <w:rsid w:val="00AE2941"/>
    <w:rsid w:val="00AE4A61"/>
    <w:rsid w:val="00AE678A"/>
    <w:rsid w:val="00AE6FFA"/>
    <w:rsid w:val="00AE7589"/>
    <w:rsid w:val="00AF0115"/>
    <w:rsid w:val="00AF57BE"/>
    <w:rsid w:val="00AF6C08"/>
    <w:rsid w:val="00B0015B"/>
    <w:rsid w:val="00B0201E"/>
    <w:rsid w:val="00B03C37"/>
    <w:rsid w:val="00B03F4F"/>
    <w:rsid w:val="00B075A9"/>
    <w:rsid w:val="00B14003"/>
    <w:rsid w:val="00B14EA8"/>
    <w:rsid w:val="00B21991"/>
    <w:rsid w:val="00B24348"/>
    <w:rsid w:val="00B30FFE"/>
    <w:rsid w:val="00B37D9C"/>
    <w:rsid w:val="00B410CA"/>
    <w:rsid w:val="00B43F39"/>
    <w:rsid w:val="00B44612"/>
    <w:rsid w:val="00B45273"/>
    <w:rsid w:val="00B46558"/>
    <w:rsid w:val="00B535AD"/>
    <w:rsid w:val="00B60669"/>
    <w:rsid w:val="00B626B8"/>
    <w:rsid w:val="00B64606"/>
    <w:rsid w:val="00B64BB3"/>
    <w:rsid w:val="00B71365"/>
    <w:rsid w:val="00B753F9"/>
    <w:rsid w:val="00B75EB0"/>
    <w:rsid w:val="00B81746"/>
    <w:rsid w:val="00B82136"/>
    <w:rsid w:val="00B825DA"/>
    <w:rsid w:val="00B83980"/>
    <w:rsid w:val="00B839B2"/>
    <w:rsid w:val="00B852E5"/>
    <w:rsid w:val="00B871F6"/>
    <w:rsid w:val="00B90182"/>
    <w:rsid w:val="00B909E8"/>
    <w:rsid w:val="00B928DC"/>
    <w:rsid w:val="00B93AB1"/>
    <w:rsid w:val="00B96F0F"/>
    <w:rsid w:val="00B97DBD"/>
    <w:rsid w:val="00BA0736"/>
    <w:rsid w:val="00BA3F0A"/>
    <w:rsid w:val="00BA41FC"/>
    <w:rsid w:val="00BA4CC6"/>
    <w:rsid w:val="00BA5538"/>
    <w:rsid w:val="00BA7FC3"/>
    <w:rsid w:val="00BB0B44"/>
    <w:rsid w:val="00BB2E9C"/>
    <w:rsid w:val="00BB3321"/>
    <w:rsid w:val="00BB3493"/>
    <w:rsid w:val="00BB5466"/>
    <w:rsid w:val="00BB7C2F"/>
    <w:rsid w:val="00BB7D93"/>
    <w:rsid w:val="00BC16AE"/>
    <w:rsid w:val="00BC26BF"/>
    <w:rsid w:val="00BC3934"/>
    <w:rsid w:val="00BC56B9"/>
    <w:rsid w:val="00BD1B65"/>
    <w:rsid w:val="00BD3B32"/>
    <w:rsid w:val="00BE1719"/>
    <w:rsid w:val="00BE56F0"/>
    <w:rsid w:val="00BF02D0"/>
    <w:rsid w:val="00BF03BC"/>
    <w:rsid w:val="00BF1620"/>
    <w:rsid w:val="00BF1BCF"/>
    <w:rsid w:val="00BF34BE"/>
    <w:rsid w:val="00C01464"/>
    <w:rsid w:val="00C0179B"/>
    <w:rsid w:val="00C035C9"/>
    <w:rsid w:val="00C059AD"/>
    <w:rsid w:val="00C05CB2"/>
    <w:rsid w:val="00C060F9"/>
    <w:rsid w:val="00C207A8"/>
    <w:rsid w:val="00C21535"/>
    <w:rsid w:val="00C230B9"/>
    <w:rsid w:val="00C2611E"/>
    <w:rsid w:val="00C2741B"/>
    <w:rsid w:val="00C3539B"/>
    <w:rsid w:val="00C3586B"/>
    <w:rsid w:val="00C42A1C"/>
    <w:rsid w:val="00C42E47"/>
    <w:rsid w:val="00C437F7"/>
    <w:rsid w:val="00C44CD9"/>
    <w:rsid w:val="00C44F53"/>
    <w:rsid w:val="00C45C7B"/>
    <w:rsid w:val="00C525F6"/>
    <w:rsid w:val="00C54482"/>
    <w:rsid w:val="00C54FC9"/>
    <w:rsid w:val="00C55314"/>
    <w:rsid w:val="00C55737"/>
    <w:rsid w:val="00C65F98"/>
    <w:rsid w:val="00C70053"/>
    <w:rsid w:val="00C718B5"/>
    <w:rsid w:val="00C75481"/>
    <w:rsid w:val="00C80C7F"/>
    <w:rsid w:val="00C81C4D"/>
    <w:rsid w:val="00C904DD"/>
    <w:rsid w:val="00C9140B"/>
    <w:rsid w:val="00C96ABA"/>
    <w:rsid w:val="00C97717"/>
    <w:rsid w:val="00CA71ED"/>
    <w:rsid w:val="00CB0E3D"/>
    <w:rsid w:val="00CB15AE"/>
    <w:rsid w:val="00CB65E5"/>
    <w:rsid w:val="00CC29A2"/>
    <w:rsid w:val="00CD123A"/>
    <w:rsid w:val="00CD39F5"/>
    <w:rsid w:val="00CD3B11"/>
    <w:rsid w:val="00CD3CBF"/>
    <w:rsid w:val="00CE0531"/>
    <w:rsid w:val="00CF1728"/>
    <w:rsid w:val="00CF47D0"/>
    <w:rsid w:val="00CF4BAB"/>
    <w:rsid w:val="00D00376"/>
    <w:rsid w:val="00D03801"/>
    <w:rsid w:val="00D0528C"/>
    <w:rsid w:val="00D0719C"/>
    <w:rsid w:val="00D1153F"/>
    <w:rsid w:val="00D13640"/>
    <w:rsid w:val="00D143BA"/>
    <w:rsid w:val="00D17C7A"/>
    <w:rsid w:val="00D2034F"/>
    <w:rsid w:val="00D21C69"/>
    <w:rsid w:val="00D22588"/>
    <w:rsid w:val="00D260FD"/>
    <w:rsid w:val="00D27949"/>
    <w:rsid w:val="00D346E4"/>
    <w:rsid w:val="00D35FA4"/>
    <w:rsid w:val="00D40258"/>
    <w:rsid w:val="00D43711"/>
    <w:rsid w:val="00D44B4B"/>
    <w:rsid w:val="00D45982"/>
    <w:rsid w:val="00D5128F"/>
    <w:rsid w:val="00D53172"/>
    <w:rsid w:val="00D53372"/>
    <w:rsid w:val="00D534AD"/>
    <w:rsid w:val="00D548D2"/>
    <w:rsid w:val="00D55507"/>
    <w:rsid w:val="00D57292"/>
    <w:rsid w:val="00D57FE9"/>
    <w:rsid w:val="00D65A84"/>
    <w:rsid w:val="00D76E53"/>
    <w:rsid w:val="00D77654"/>
    <w:rsid w:val="00D80FEB"/>
    <w:rsid w:val="00D834D0"/>
    <w:rsid w:val="00D927F5"/>
    <w:rsid w:val="00D930F5"/>
    <w:rsid w:val="00D94022"/>
    <w:rsid w:val="00D94EEB"/>
    <w:rsid w:val="00D9662C"/>
    <w:rsid w:val="00D9712B"/>
    <w:rsid w:val="00D973C6"/>
    <w:rsid w:val="00D97F72"/>
    <w:rsid w:val="00DA3B30"/>
    <w:rsid w:val="00DA5C55"/>
    <w:rsid w:val="00DA6A17"/>
    <w:rsid w:val="00DA7277"/>
    <w:rsid w:val="00DB079A"/>
    <w:rsid w:val="00DB3F21"/>
    <w:rsid w:val="00DB5F5E"/>
    <w:rsid w:val="00DB71C6"/>
    <w:rsid w:val="00DB76D9"/>
    <w:rsid w:val="00DC6026"/>
    <w:rsid w:val="00DC7CF6"/>
    <w:rsid w:val="00DD0219"/>
    <w:rsid w:val="00DD3E45"/>
    <w:rsid w:val="00DD5D3E"/>
    <w:rsid w:val="00DD66C9"/>
    <w:rsid w:val="00DD7791"/>
    <w:rsid w:val="00DE069E"/>
    <w:rsid w:val="00DE15D8"/>
    <w:rsid w:val="00DE477F"/>
    <w:rsid w:val="00DE54DF"/>
    <w:rsid w:val="00DE5E73"/>
    <w:rsid w:val="00DF07D5"/>
    <w:rsid w:val="00DF147E"/>
    <w:rsid w:val="00DF3B96"/>
    <w:rsid w:val="00DF3E09"/>
    <w:rsid w:val="00DF712D"/>
    <w:rsid w:val="00E02F9B"/>
    <w:rsid w:val="00E1051B"/>
    <w:rsid w:val="00E10B42"/>
    <w:rsid w:val="00E11B0A"/>
    <w:rsid w:val="00E15D2D"/>
    <w:rsid w:val="00E23788"/>
    <w:rsid w:val="00E266BF"/>
    <w:rsid w:val="00E30127"/>
    <w:rsid w:val="00E30166"/>
    <w:rsid w:val="00E31120"/>
    <w:rsid w:val="00E31881"/>
    <w:rsid w:val="00E3218F"/>
    <w:rsid w:val="00E341DC"/>
    <w:rsid w:val="00E4127F"/>
    <w:rsid w:val="00E424A5"/>
    <w:rsid w:val="00E50278"/>
    <w:rsid w:val="00E515C2"/>
    <w:rsid w:val="00E541F4"/>
    <w:rsid w:val="00E556A6"/>
    <w:rsid w:val="00E604A4"/>
    <w:rsid w:val="00E63855"/>
    <w:rsid w:val="00E65441"/>
    <w:rsid w:val="00E7171D"/>
    <w:rsid w:val="00E721BC"/>
    <w:rsid w:val="00E73A00"/>
    <w:rsid w:val="00E76A4E"/>
    <w:rsid w:val="00E80689"/>
    <w:rsid w:val="00E8375E"/>
    <w:rsid w:val="00E84B57"/>
    <w:rsid w:val="00E85634"/>
    <w:rsid w:val="00E9077A"/>
    <w:rsid w:val="00E94239"/>
    <w:rsid w:val="00E973E0"/>
    <w:rsid w:val="00E97A50"/>
    <w:rsid w:val="00E97CD0"/>
    <w:rsid w:val="00EA0F3B"/>
    <w:rsid w:val="00EA265C"/>
    <w:rsid w:val="00EA356A"/>
    <w:rsid w:val="00EA415A"/>
    <w:rsid w:val="00EA5D99"/>
    <w:rsid w:val="00EB0CD7"/>
    <w:rsid w:val="00EB26BD"/>
    <w:rsid w:val="00EB32D9"/>
    <w:rsid w:val="00EB46AE"/>
    <w:rsid w:val="00EC254A"/>
    <w:rsid w:val="00EC2DE4"/>
    <w:rsid w:val="00EC6D57"/>
    <w:rsid w:val="00EC7158"/>
    <w:rsid w:val="00ED232D"/>
    <w:rsid w:val="00ED24CB"/>
    <w:rsid w:val="00ED3A3E"/>
    <w:rsid w:val="00ED78BA"/>
    <w:rsid w:val="00ED7FF9"/>
    <w:rsid w:val="00EE022F"/>
    <w:rsid w:val="00EE1E32"/>
    <w:rsid w:val="00EE2564"/>
    <w:rsid w:val="00EE5837"/>
    <w:rsid w:val="00EE5EB3"/>
    <w:rsid w:val="00EE79D9"/>
    <w:rsid w:val="00EF07B8"/>
    <w:rsid w:val="00F0153C"/>
    <w:rsid w:val="00F0176F"/>
    <w:rsid w:val="00F019D1"/>
    <w:rsid w:val="00F01AE5"/>
    <w:rsid w:val="00F01DB0"/>
    <w:rsid w:val="00F02744"/>
    <w:rsid w:val="00F03E7F"/>
    <w:rsid w:val="00F05473"/>
    <w:rsid w:val="00F05E4E"/>
    <w:rsid w:val="00F07620"/>
    <w:rsid w:val="00F07932"/>
    <w:rsid w:val="00F11424"/>
    <w:rsid w:val="00F11922"/>
    <w:rsid w:val="00F119CA"/>
    <w:rsid w:val="00F1279D"/>
    <w:rsid w:val="00F13B3C"/>
    <w:rsid w:val="00F16253"/>
    <w:rsid w:val="00F173FD"/>
    <w:rsid w:val="00F20723"/>
    <w:rsid w:val="00F21947"/>
    <w:rsid w:val="00F25127"/>
    <w:rsid w:val="00F25652"/>
    <w:rsid w:val="00F26997"/>
    <w:rsid w:val="00F37E56"/>
    <w:rsid w:val="00F41B25"/>
    <w:rsid w:val="00F41D36"/>
    <w:rsid w:val="00F42358"/>
    <w:rsid w:val="00F42538"/>
    <w:rsid w:val="00F5278E"/>
    <w:rsid w:val="00F5641A"/>
    <w:rsid w:val="00F570DA"/>
    <w:rsid w:val="00F64486"/>
    <w:rsid w:val="00F64DF8"/>
    <w:rsid w:val="00F65DCB"/>
    <w:rsid w:val="00F668E8"/>
    <w:rsid w:val="00F66905"/>
    <w:rsid w:val="00F67019"/>
    <w:rsid w:val="00F70906"/>
    <w:rsid w:val="00F77D91"/>
    <w:rsid w:val="00F83472"/>
    <w:rsid w:val="00F83F61"/>
    <w:rsid w:val="00F844B2"/>
    <w:rsid w:val="00F86C68"/>
    <w:rsid w:val="00F86D2D"/>
    <w:rsid w:val="00F905CF"/>
    <w:rsid w:val="00F90C6F"/>
    <w:rsid w:val="00F912B4"/>
    <w:rsid w:val="00F91A5E"/>
    <w:rsid w:val="00F9767C"/>
    <w:rsid w:val="00FA7233"/>
    <w:rsid w:val="00FB27BB"/>
    <w:rsid w:val="00FB7F2F"/>
    <w:rsid w:val="00FC28C4"/>
    <w:rsid w:val="00FC2F3B"/>
    <w:rsid w:val="00FC3723"/>
    <w:rsid w:val="00FC58A3"/>
    <w:rsid w:val="00FC5BC2"/>
    <w:rsid w:val="00FC6296"/>
    <w:rsid w:val="00FC63E2"/>
    <w:rsid w:val="00FD2032"/>
    <w:rsid w:val="00FD29A7"/>
    <w:rsid w:val="00FD3554"/>
    <w:rsid w:val="00FD63DE"/>
    <w:rsid w:val="00FE021D"/>
    <w:rsid w:val="00FE1333"/>
    <w:rsid w:val="00FE2D90"/>
    <w:rsid w:val="00FE5490"/>
    <w:rsid w:val="00FE7080"/>
    <w:rsid w:val="00FF0486"/>
    <w:rsid w:val="00FF0AC1"/>
    <w:rsid w:val="00FF3D7F"/>
    <w:rsid w:val="00FF4045"/>
    <w:rsid w:val="00FF6B69"/>
    <w:rsid w:val="00FF6F4C"/>
    <w:rsid w:val="00FF7B0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A9F7E"/>
  <w15:docId w15:val="{FE7AAE09-3CCA-874E-8493-0CA7B451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58"/>
    <w:pPr>
      <w:ind w:left="0" w:firstLine="0"/>
    </w:pPr>
  </w:style>
  <w:style w:type="paragraph" w:styleId="Heading1">
    <w:name w:val="heading 1"/>
    <w:basedOn w:val="Normal"/>
    <w:next w:val="Normal"/>
    <w:link w:val="Heading1Char"/>
    <w:uiPriority w:val="9"/>
    <w:qFormat/>
    <w:rsid w:val="000B4290"/>
    <w:pPr>
      <w:keepNext/>
      <w:keepLines/>
      <w:spacing w:before="360"/>
      <w:contextualSpacing/>
      <w:outlineLvl w:val="0"/>
    </w:pPr>
    <w:rPr>
      <w:rFonts w:asciiTheme="majorHAnsi" w:eastAsiaTheme="majorEastAsia" w:hAnsiTheme="majorHAnsi" w:cstheme="minorHAnsi"/>
      <w:b/>
      <w:bCs/>
      <w:color w:val="4F6228" w:themeColor="accent3" w:themeShade="80"/>
      <w:sz w:val="36"/>
      <w:szCs w:val="36"/>
      <w:lang w:val="en-GB"/>
    </w:rPr>
  </w:style>
  <w:style w:type="paragraph" w:styleId="Heading2">
    <w:name w:val="heading 2"/>
    <w:basedOn w:val="Normal"/>
    <w:link w:val="Heading2Char"/>
    <w:uiPriority w:val="9"/>
    <w:qFormat/>
    <w:rsid w:val="000B4290"/>
    <w:pPr>
      <w:spacing w:before="240"/>
      <w:outlineLvl w:val="1"/>
    </w:pPr>
    <w:rPr>
      <w:rFonts w:asciiTheme="majorHAnsi" w:eastAsia="Times New Roman" w:hAnsiTheme="majorHAnsi" w:cstheme="minorHAnsi"/>
      <w:b/>
      <w:bCs/>
      <w:color w:val="4F6228" w:themeColor="accent3" w:themeShade="80"/>
      <w:sz w:val="28"/>
      <w:szCs w:val="28"/>
      <w:lang w:eastAsia="en-IE"/>
    </w:rPr>
  </w:style>
  <w:style w:type="paragraph" w:styleId="Heading3">
    <w:name w:val="heading 3"/>
    <w:basedOn w:val="Normal"/>
    <w:link w:val="Heading3Char"/>
    <w:uiPriority w:val="9"/>
    <w:qFormat/>
    <w:rsid w:val="0037730B"/>
    <w:pPr>
      <w:spacing w:before="120" w:after="60"/>
      <w:outlineLvl w:val="2"/>
    </w:pPr>
    <w:rPr>
      <w:rFonts w:asciiTheme="majorHAnsi" w:eastAsia="Times New Roman" w:hAnsiTheme="majorHAnsi" w:cstheme="minorHAnsi"/>
      <w:b/>
      <w:bCs/>
      <w:color w:val="4F6228" w:themeColor="accent3" w:themeShade="80"/>
      <w:szCs w:val="27"/>
      <w:u w:val="single"/>
      <w:lang w:eastAsia="en-IE"/>
    </w:rPr>
  </w:style>
  <w:style w:type="paragraph" w:styleId="Heading4">
    <w:name w:val="heading 4"/>
    <w:basedOn w:val="Normal"/>
    <w:next w:val="Normal"/>
    <w:link w:val="Heading4Char"/>
    <w:uiPriority w:val="9"/>
    <w:unhideWhenUsed/>
    <w:qFormat/>
    <w:rsid w:val="00075D88"/>
    <w:pPr>
      <w:keepNext/>
      <w:keepLines/>
      <w:spacing w:before="120" w:after="60"/>
      <w:outlineLvl w:val="3"/>
    </w:pPr>
    <w:rPr>
      <w:rFonts w:asciiTheme="majorHAnsi" w:eastAsiaTheme="majorEastAsia" w:hAnsiTheme="majorHAnsi" w:cstheme="majorBidi"/>
      <w:bCs/>
      <w:i/>
      <w:iCs/>
      <w:u w:val="single"/>
    </w:rPr>
  </w:style>
  <w:style w:type="paragraph" w:styleId="Heading5">
    <w:name w:val="heading 5"/>
    <w:basedOn w:val="Normal"/>
    <w:next w:val="Normal"/>
    <w:link w:val="Heading5Char"/>
    <w:uiPriority w:val="9"/>
    <w:unhideWhenUsed/>
    <w:qFormat/>
    <w:rsid w:val="00E8375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290"/>
    <w:rPr>
      <w:rFonts w:asciiTheme="majorHAnsi" w:eastAsia="Times New Roman" w:hAnsiTheme="majorHAnsi" w:cstheme="minorHAnsi"/>
      <w:b/>
      <w:bCs/>
      <w:color w:val="4F6228" w:themeColor="accent3" w:themeShade="80"/>
      <w:sz w:val="28"/>
      <w:szCs w:val="28"/>
      <w:lang w:eastAsia="en-IE"/>
    </w:rPr>
  </w:style>
  <w:style w:type="character" w:customStyle="1" w:styleId="Heading3Char">
    <w:name w:val="Heading 3 Char"/>
    <w:basedOn w:val="DefaultParagraphFont"/>
    <w:link w:val="Heading3"/>
    <w:uiPriority w:val="9"/>
    <w:rsid w:val="0037730B"/>
    <w:rPr>
      <w:rFonts w:asciiTheme="majorHAnsi" w:eastAsia="Times New Roman" w:hAnsiTheme="majorHAnsi" w:cstheme="minorHAnsi"/>
      <w:b/>
      <w:bCs/>
      <w:color w:val="4F6228" w:themeColor="accent3" w:themeShade="80"/>
      <w:szCs w:val="27"/>
      <w:u w:val="single"/>
      <w:lang w:eastAsia="en-IE"/>
    </w:rPr>
  </w:style>
  <w:style w:type="paragraph" w:styleId="NormalWeb">
    <w:name w:val="Normal (Web)"/>
    <w:basedOn w:val="Normal"/>
    <w:uiPriority w:val="99"/>
    <w:semiHidden/>
    <w:unhideWhenUsed/>
    <w:rsid w:val="00024EFD"/>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basedOn w:val="Normal"/>
    <w:link w:val="ListParagraphChar"/>
    <w:uiPriority w:val="34"/>
    <w:qFormat/>
    <w:rsid w:val="00024EFD"/>
    <w:pPr>
      <w:ind w:left="720"/>
      <w:contextualSpacing/>
    </w:pPr>
  </w:style>
  <w:style w:type="character" w:customStyle="1" w:styleId="Heading4Char">
    <w:name w:val="Heading 4 Char"/>
    <w:basedOn w:val="DefaultParagraphFont"/>
    <w:link w:val="Heading4"/>
    <w:uiPriority w:val="9"/>
    <w:rsid w:val="00075D88"/>
    <w:rPr>
      <w:rFonts w:asciiTheme="majorHAnsi" w:eastAsiaTheme="majorEastAsia" w:hAnsiTheme="majorHAnsi" w:cstheme="majorBidi"/>
      <w:bCs/>
      <w:i/>
      <w:iCs/>
      <w:u w:val="single"/>
    </w:rPr>
  </w:style>
  <w:style w:type="character" w:styleId="Hyperlink">
    <w:name w:val="Hyperlink"/>
    <w:basedOn w:val="DefaultParagraphFont"/>
    <w:unhideWhenUsed/>
    <w:rsid w:val="0046713C"/>
    <w:rPr>
      <w:color w:val="0000FF"/>
      <w:u w:val="single"/>
    </w:rPr>
  </w:style>
  <w:style w:type="character" w:customStyle="1" w:styleId="Heading1Char">
    <w:name w:val="Heading 1 Char"/>
    <w:basedOn w:val="DefaultParagraphFont"/>
    <w:link w:val="Heading1"/>
    <w:uiPriority w:val="9"/>
    <w:rsid w:val="000B4290"/>
    <w:rPr>
      <w:rFonts w:asciiTheme="majorHAnsi" w:eastAsiaTheme="majorEastAsia" w:hAnsiTheme="majorHAnsi" w:cstheme="minorHAnsi"/>
      <w:b/>
      <w:bCs/>
      <w:color w:val="4F6228" w:themeColor="accent3" w:themeShade="80"/>
      <w:sz w:val="36"/>
      <w:szCs w:val="36"/>
      <w:lang w:val="en-GB"/>
    </w:rPr>
  </w:style>
  <w:style w:type="paragraph" w:styleId="BalloonText">
    <w:name w:val="Balloon Text"/>
    <w:basedOn w:val="Normal"/>
    <w:link w:val="BalloonTextChar"/>
    <w:uiPriority w:val="99"/>
    <w:semiHidden/>
    <w:unhideWhenUsed/>
    <w:rsid w:val="003225E0"/>
    <w:rPr>
      <w:rFonts w:ascii="Tahoma" w:hAnsi="Tahoma" w:cs="Tahoma"/>
      <w:sz w:val="16"/>
      <w:szCs w:val="16"/>
    </w:rPr>
  </w:style>
  <w:style w:type="character" w:customStyle="1" w:styleId="BalloonTextChar">
    <w:name w:val="Balloon Text Char"/>
    <w:basedOn w:val="DefaultParagraphFont"/>
    <w:link w:val="BalloonText"/>
    <w:uiPriority w:val="99"/>
    <w:semiHidden/>
    <w:rsid w:val="003225E0"/>
    <w:rPr>
      <w:rFonts w:ascii="Tahoma" w:hAnsi="Tahoma" w:cs="Tahoma"/>
      <w:sz w:val="16"/>
      <w:szCs w:val="16"/>
    </w:rPr>
  </w:style>
  <w:style w:type="paragraph" w:styleId="Header">
    <w:name w:val="header"/>
    <w:basedOn w:val="Normal"/>
    <w:link w:val="HeaderChar"/>
    <w:uiPriority w:val="99"/>
    <w:unhideWhenUsed/>
    <w:rsid w:val="0043198F"/>
    <w:pPr>
      <w:tabs>
        <w:tab w:val="center" w:pos="4513"/>
        <w:tab w:val="right" w:pos="9026"/>
      </w:tabs>
    </w:pPr>
  </w:style>
  <w:style w:type="character" w:customStyle="1" w:styleId="HeaderChar">
    <w:name w:val="Header Char"/>
    <w:basedOn w:val="DefaultParagraphFont"/>
    <w:link w:val="Header"/>
    <w:uiPriority w:val="99"/>
    <w:rsid w:val="0043198F"/>
  </w:style>
  <w:style w:type="paragraph" w:styleId="Footer">
    <w:name w:val="footer"/>
    <w:basedOn w:val="Normal"/>
    <w:link w:val="FooterChar"/>
    <w:uiPriority w:val="99"/>
    <w:unhideWhenUsed/>
    <w:rsid w:val="0043198F"/>
    <w:pPr>
      <w:tabs>
        <w:tab w:val="center" w:pos="4513"/>
        <w:tab w:val="right" w:pos="9026"/>
      </w:tabs>
    </w:pPr>
  </w:style>
  <w:style w:type="character" w:customStyle="1" w:styleId="FooterChar">
    <w:name w:val="Footer Char"/>
    <w:basedOn w:val="DefaultParagraphFont"/>
    <w:link w:val="Footer"/>
    <w:uiPriority w:val="99"/>
    <w:rsid w:val="0043198F"/>
  </w:style>
  <w:style w:type="character" w:customStyle="1" w:styleId="Heading5Char">
    <w:name w:val="Heading 5 Char"/>
    <w:basedOn w:val="DefaultParagraphFont"/>
    <w:link w:val="Heading5"/>
    <w:uiPriority w:val="9"/>
    <w:rsid w:val="00E8375E"/>
    <w:rPr>
      <w:rFonts w:asciiTheme="majorHAnsi" w:eastAsiaTheme="majorEastAsia" w:hAnsiTheme="majorHAnsi" w:cstheme="majorBidi"/>
      <w:color w:val="365F91" w:themeColor="accent1" w:themeShade="BF"/>
    </w:rPr>
  </w:style>
  <w:style w:type="paragraph" w:customStyle="1" w:styleId="Bulletedlist">
    <w:name w:val="Bulleted list"/>
    <w:basedOn w:val="Normal"/>
    <w:qFormat/>
    <w:rsid w:val="00225A19"/>
    <w:pPr>
      <w:numPr>
        <w:numId w:val="1"/>
      </w:numPr>
      <w:spacing w:before="240"/>
    </w:pPr>
    <w:rPr>
      <w:rFonts w:ascii="Calibri" w:eastAsia="Times New Roman" w:hAnsi="Calibri" w:cs="Calibri"/>
      <w:lang w:val="en-GB" w:eastAsia="en-GB"/>
    </w:rPr>
  </w:style>
  <w:style w:type="paragraph" w:styleId="FootnoteText">
    <w:name w:val="footnote text"/>
    <w:basedOn w:val="Normal"/>
    <w:link w:val="FootnoteTextChar"/>
    <w:rsid w:val="008170F9"/>
    <w:pPr>
      <w:spacing w:before="240"/>
    </w:pPr>
    <w:rPr>
      <w:rFonts w:ascii="Calibri" w:eastAsia="Times New Roman" w:hAnsi="Calibri" w:cs="Calibri"/>
      <w:sz w:val="20"/>
      <w:szCs w:val="20"/>
      <w:lang w:val="en-GB" w:eastAsia="en-GB"/>
    </w:rPr>
  </w:style>
  <w:style w:type="character" w:customStyle="1" w:styleId="FootnoteTextChar">
    <w:name w:val="Footnote Text Char"/>
    <w:basedOn w:val="DefaultParagraphFont"/>
    <w:link w:val="FootnoteText"/>
    <w:rsid w:val="008170F9"/>
    <w:rPr>
      <w:rFonts w:ascii="Calibri" w:eastAsia="Times New Roman" w:hAnsi="Calibri" w:cs="Calibri"/>
      <w:sz w:val="20"/>
      <w:szCs w:val="20"/>
      <w:lang w:val="en-GB" w:eastAsia="en-GB"/>
    </w:rPr>
  </w:style>
  <w:style w:type="character" w:styleId="FootnoteReference">
    <w:name w:val="footnote reference"/>
    <w:rsid w:val="008170F9"/>
    <w:rPr>
      <w:vertAlign w:val="superscript"/>
    </w:rPr>
  </w:style>
  <w:style w:type="character" w:customStyle="1" w:styleId="ListParagraphChar">
    <w:name w:val="List Paragraph Char"/>
    <w:basedOn w:val="DefaultParagraphFont"/>
    <w:link w:val="ListParagraph"/>
    <w:uiPriority w:val="34"/>
    <w:locked/>
    <w:rsid w:val="00E266BF"/>
  </w:style>
  <w:style w:type="character" w:styleId="CommentReference">
    <w:name w:val="annotation reference"/>
    <w:basedOn w:val="DefaultParagraphFont"/>
    <w:uiPriority w:val="99"/>
    <w:unhideWhenUsed/>
    <w:rsid w:val="00857281"/>
    <w:rPr>
      <w:sz w:val="16"/>
      <w:szCs w:val="16"/>
    </w:rPr>
  </w:style>
  <w:style w:type="paragraph" w:styleId="CommentText">
    <w:name w:val="annotation text"/>
    <w:basedOn w:val="Normal"/>
    <w:link w:val="CommentTextChar"/>
    <w:unhideWhenUsed/>
    <w:rsid w:val="00857281"/>
    <w:rPr>
      <w:sz w:val="20"/>
      <w:szCs w:val="20"/>
    </w:rPr>
  </w:style>
  <w:style w:type="character" w:customStyle="1" w:styleId="CommentTextChar">
    <w:name w:val="Comment Text Char"/>
    <w:basedOn w:val="DefaultParagraphFont"/>
    <w:link w:val="CommentText"/>
    <w:rsid w:val="00857281"/>
    <w:rPr>
      <w:sz w:val="20"/>
      <w:szCs w:val="20"/>
    </w:rPr>
  </w:style>
  <w:style w:type="paragraph" w:styleId="CommentSubject">
    <w:name w:val="annotation subject"/>
    <w:basedOn w:val="CommentText"/>
    <w:next w:val="CommentText"/>
    <w:link w:val="CommentSubjectChar"/>
    <w:uiPriority w:val="99"/>
    <w:semiHidden/>
    <w:unhideWhenUsed/>
    <w:rsid w:val="00857281"/>
    <w:rPr>
      <w:b/>
      <w:bCs/>
    </w:rPr>
  </w:style>
  <w:style w:type="character" w:customStyle="1" w:styleId="CommentSubjectChar">
    <w:name w:val="Comment Subject Char"/>
    <w:basedOn w:val="CommentTextChar"/>
    <w:link w:val="CommentSubject"/>
    <w:uiPriority w:val="99"/>
    <w:semiHidden/>
    <w:rsid w:val="00857281"/>
    <w:rPr>
      <w:b/>
      <w:bCs/>
      <w:sz w:val="20"/>
      <w:szCs w:val="20"/>
    </w:rPr>
  </w:style>
  <w:style w:type="paragraph" w:customStyle="1" w:styleId="p1">
    <w:name w:val="p1"/>
    <w:basedOn w:val="Normal"/>
    <w:rsid w:val="00ED232D"/>
    <w:pPr>
      <w:spacing w:after="0"/>
    </w:pPr>
    <w:rPr>
      <w:rFonts w:ascii="Calibri" w:hAnsi="Calibri" w:cs="Times New Roman"/>
      <w:sz w:val="17"/>
      <w:szCs w:val="17"/>
      <w:lang w:val="en-US"/>
    </w:rPr>
  </w:style>
  <w:style w:type="character" w:customStyle="1" w:styleId="apple-converted-space">
    <w:name w:val="apple-converted-space"/>
    <w:basedOn w:val="DefaultParagraphFont"/>
    <w:rsid w:val="00ED232D"/>
  </w:style>
  <w:style w:type="paragraph" w:styleId="Revision">
    <w:name w:val="Revision"/>
    <w:hidden/>
    <w:uiPriority w:val="99"/>
    <w:semiHidden/>
    <w:rsid w:val="00D97F72"/>
    <w:pPr>
      <w:spacing w:after="0"/>
      <w:ind w:left="0" w:firstLine="0"/>
    </w:pPr>
  </w:style>
  <w:style w:type="paragraph" w:styleId="BodyText">
    <w:name w:val="Body Text"/>
    <w:basedOn w:val="Normal"/>
    <w:link w:val="BodyTextChar"/>
    <w:rsid w:val="006947D5"/>
    <w:pPr>
      <w:spacing w:after="0"/>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6947D5"/>
    <w:rPr>
      <w:rFonts w:ascii="Times New Roman" w:eastAsia="Times New Roman" w:hAnsi="Times New Roman" w:cs="Times New Roman"/>
      <w:sz w:val="24"/>
      <w:szCs w:val="20"/>
      <w:lang w:val="en-US"/>
    </w:rPr>
  </w:style>
  <w:style w:type="paragraph" w:styleId="NoSpacing">
    <w:name w:val="No Spacing"/>
    <w:uiPriority w:val="1"/>
    <w:qFormat/>
    <w:rsid w:val="00D13640"/>
    <w:pPr>
      <w:spacing w:after="0"/>
      <w:ind w:left="0" w:firstLine="0"/>
    </w:pPr>
  </w:style>
  <w:style w:type="character" w:customStyle="1" w:styleId="normaltextrun">
    <w:name w:val="normaltextrun"/>
    <w:basedOn w:val="DefaultParagraphFont"/>
    <w:rsid w:val="0066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9351">
      <w:bodyDiv w:val="1"/>
      <w:marLeft w:val="0"/>
      <w:marRight w:val="0"/>
      <w:marTop w:val="0"/>
      <w:marBottom w:val="0"/>
      <w:divBdr>
        <w:top w:val="none" w:sz="0" w:space="0" w:color="auto"/>
        <w:left w:val="none" w:sz="0" w:space="0" w:color="auto"/>
        <w:bottom w:val="none" w:sz="0" w:space="0" w:color="auto"/>
        <w:right w:val="none" w:sz="0" w:space="0" w:color="auto"/>
      </w:divBdr>
    </w:div>
    <w:div w:id="115343768">
      <w:bodyDiv w:val="1"/>
      <w:marLeft w:val="0"/>
      <w:marRight w:val="0"/>
      <w:marTop w:val="0"/>
      <w:marBottom w:val="0"/>
      <w:divBdr>
        <w:top w:val="none" w:sz="0" w:space="0" w:color="auto"/>
        <w:left w:val="none" w:sz="0" w:space="0" w:color="auto"/>
        <w:bottom w:val="none" w:sz="0" w:space="0" w:color="auto"/>
        <w:right w:val="none" w:sz="0" w:space="0" w:color="auto"/>
      </w:divBdr>
      <w:divsChild>
        <w:div w:id="285429079">
          <w:marLeft w:val="0"/>
          <w:marRight w:val="0"/>
          <w:marTop w:val="0"/>
          <w:marBottom w:val="0"/>
          <w:divBdr>
            <w:top w:val="none" w:sz="0" w:space="0" w:color="auto"/>
            <w:left w:val="none" w:sz="0" w:space="0" w:color="auto"/>
            <w:bottom w:val="none" w:sz="0" w:space="0" w:color="auto"/>
            <w:right w:val="none" w:sz="0" w:space="0" w:color="auto"/>
          </w:divBdr>
        </w:div>
        <w:div w:id="1130244197">
          <w:marLeft w:val="0"/>
          <w:marRight w:val="0"/>
          <w:marTop w:val="0"/>
          <w:marBottom w:val="0"/>
          <w:divBdr>
            <w:top w:val="none" w:sz="0" w:space="0" w:color="auto"/>
            <w:left w:val="none" w:sz="0" w:space="0" w:color="auto"/>
            <w:bottom w:val="none" w:sz="0" w:space="0" w:color="auto"/>
            <w:right w:val="none" w:sz="0" w:space="0" w:color="auto"/>
          </w:divBdr>
        </w:div>
        <w:div w:id="2043509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83471">
      <w:bodyDiv w:val="1"/>
      <w:marLeft w:val="0"/>
      <w:marRight w:val="0"/>
      <w:marTop w:val="0"/>
      <w:marBottom w:val="0"/>
      <w:divBdr>
        <w:top w:val="none" w:sz="0" w:space="0" w:color="auto"/>
        <w:left w:val="none" w:sz="0" w:space="0" w:color="auto"/>
        <w:bottom w:val="none" w:sz="0" w:space="0" w:color="auto"/>
        <w:right w:val="none" w:sz="0" w:space="0" w:color="auto"/>
      </w:divBdr>
    </w:div>
    <w:div w:id="302657976">
      <w:bodyDiv w:val="1"/>
      <w:marLeft w:val="0"/>
      <w:marRight w:val="0"/>
      <w:marTop w:val="0"/>
      <w:marBottom w:val="0"/>
      <w:divBdr>
        <w:top w:val="none" w:sz="0" w:space="0" w:color="auto"/>
        <w:left w:val="none" w:sz="0" w:space="0" w:color="auto"/>
        <w:bottom w:val="none" w:sz="0" w:space="0" w:color="auto"/>
        <w:right w:val="none" w:sz="0" w:space="0" w:color="auto"/>
      </w:divBdr>
    </w:div>
    <w:div w:id="459491551">
      <w:bodyDiv w:val="1"/>
      <w:marLeft w:val="0"/>
      <w:marRight w:val="0"/>
      <w:marTop w:val="0"/>
      <w:marBottom w:val="0"/>
      <w:divBdr>
        <w:top w:val="none" w:sz="0" w:space="0" w:color="auto"/>
        <w:left w:val="none" w:sz="0" w:space="0" w:color="auto"/>
        <w:bottom w:val="none" w:sz="0" w:space="0" w:color="auto"/>
        <w:right w:val="none" w:sz="0" w:space="0" w:color="auto"/>
      </w:divBdr>
    </w:div>
    <w:div w:id="599677406">
      <w:bodyDiv w:val="1"/>
      <w:marLeft w:val="0"/>
      <w:marRight w:val="0"/>
      <w:marTop w:val="0"/>
      <w:marBottom w:val="0"/>
      <w:divBdr>
        <w:top w:val="none" w:sz="0" w:space="0" w:color="auto"/>
        <w:left w:val="none" w:sz="0" w:space="0" w:color="auto"/>
        <w:bottom w:val="none" w:sz="0" w:space="0" w:color="auto"/>
        <w:right w:val="none" w:sz="0" w:space="0" w:color="auto"/>
      </w:divBdr>
    </w:div>
    <w:div w:id="664020044">
      <w:bodyDiv w:val="1"/>
      <w:marLeft w:val="0"/>
      <w:marRight w:val="0"/>
      <w:marTop w:val="0"/>
      <w:marBottom w:val="0"/>
      <w:divBdr>
        <w:top w:val="none" w:sz="0" w:space="0" w:color="auto"/>
        <w:left w:val="none" w:sz="0" w:space="0" w:color="auto"/>
        <w:bottom w:val="none" w:sz="0" w:space="0" w:color="auto"/>
        <w:right w:val="none" w:sz="0" w:space="0" w:color="auto"/>
      </w:divBdr>
    </w:div>
    <w:div w:id="670721696">
      <w:bodyDiv w:val="1"/>
      <w:marLeft w:val="0"/>
      <w:marRight w:val="0"/>
      <w:marTop w:val="0"/>
      <w:marBottom w:val="0"/>
      <w:divBdr>
        <w:top w:val="none" w:sz="0" w:space="0" w:color="auto"/>
        <w:left w:val="none" w:sz="0" w:space="0" w:color="auto"/>
        <w:bottom w:val="none" w:sz="0" w:space="0" w:color="auto"/>
        <w:right w:val="none" w:sz="0" w:space="0" w:color="auto"/>
      </w:divBdr>
    </w:div>
    <w:div w:id="779300899">
      <w:bodyDiv w:val="1"/>
      <w:marLeft w:val="0"/>
      <w:marRight w:val="0"/>
      <w:marTop w:val="0"/>
      <w:marBottom w:val="0"/>
      <w:divBdr>
        <w:top w:val="none" w:sz="0" w:space="0" w:color="auto"/>
        <w:left w:val="none" w:sz="0" w:space="0" w:color="auto"/>
        <w:bottom w:val="none" w:sz="0" w:space="0" w:color="auto"/>
        <w:right w:val="none" w:sz="0" w:space="0" w:color="auto"/>
      </w:divBdr>
    </w:div>
    <w:div w:id="807891394">
      <w:bodyDiv w:val="1"/>
      <w:marLeft w:val="0"/>
      <w:marRight w:val="0"/>
      <w:marTop w:val="0"/>
      <w:marBottom w:val="0"/>
      <w:divBdr>
        <w:top w:val="none" w:sz="0" w:space="0" w:color="auto"/>
        <w:left w:val="none" w:sz="0" w:space="0" w:color="auto"/>
        <w:bottom w:val="none" w:sz="0" w:space="0" w:color="auto"/>
        <w:right w:val="none" w:sz="0" w:space="0" w:color="auto"/>
      </w:divBdr>
    </w:div>
    <w:div w:id="869033572">
      <w:bodyDiv w:val="1"/>
      <w:marLeft w:val="0"/>
      <w:marRight w:val="0"/>
      <w:marTop w:val="0"/>
      <w:marBottom w:val="0"/>
      <w:divBdr>
        <w:top w:val="none" w:sz="0" w:space="0" w:color="auto"/>
        <w:left w:val="none" w:sz="0" w:space="0" w:color="auto"/>
        <w:bottom w:val="none" w:sz="0" w:space="0" w:color="auto"/>
        <w:right w:val="none" w:sz="0" w:space="0" w:color="auto"/>
      </w:divBdr>
    </w:div>
    <w:div w:id="916979856">
      <w:bodyDiv w:val="1"/>
      <w:marLeft w:val="0"/>
      <w:marRight w:val="0"/>
      <w:marTop w:val="0"/>
      <w:marBottom w:val="0"/>
      <w:divBdr>
        <w:top w:val="none" w:sz="0" w:space="0" w:color="auto"/>
        <w:left w:val="none" w:sz="0" w:space="0" w:color="auto"/>
        <w:bottom w:val="none" w:sz="0" w:space="0" w:color="auto"/>
        <w:right w:val="none" w:sz="0" w:space="0" w:color="auto"/>
      </w:divBdr>
    </w:div>
    <w:div w:id="925652988">
      <w:bodyDiv w:val="1"/>
      <w:marLeft w:val="0"/>
      <w:marRight w:val="0"/>
      <w:marTop w:val="0"/>
      <w:marBottom w:val="0"/>
      <w:divBdr>
        <w:top w:val="none" w:sz="0" w:space="0" w:color="auto"/>
        <w:left w:val="none" w:sz="0" w:space="0" w:color="auto"/>
        <w:bottom w:val="none" w:sz="0" w:space="0" w:color="auto"/>
        <w:right w:val="none" w:sz="0" w:space="0" w:color="auto"/>
      </w:divBdr>
    </w:div>
    <w:div w:id="975142485">
      <w:bodyDiv w:val="1"/>
      <w:marLeft w:val="0"/>
      <w:marRight w:val="0"/>
      <w:marTop w:val="0"/>
      <w:marBottom w:val="0"/>
      <w:divBdr>
        <w:top w:val="none" w:sz="0" w:space="0" w:color="auto"/>
        <w:left w:val="none" w:sz="0" w:space="0" w:color="auto"/>
        <w:bottom w:val="none" w:sz="0" w:space="0" w:color="auto"/>
        <w:right w:val="none" w:sz="0" w:space="0" w:color="auto"/>
      </w:divBdr>
    </w:div>
    <w:div w:id="1004750538">
      <w:bodyDiv w:val="1"/>
      <w:marLeft w:val="0"/>
      <w:marRight w:val="0"/>
      <w:marTop w:val="0"/>
      <w:marBottom w:val="0"/>
      <w:divBdr>
        <w:top w:val="none" w:sz="0" w:space="0" w:color="auto"/>
        <w:left w:val="none" w:sz="0" w:space="0" w:color="auto"/>
        <w:bottom w:val="none" w:sz="0" w:space="0" w:color="auto"/>
        <w:right w:val="none" w:sz="0" w:space="0" w:color="auto"/>
      </w:divBdr>
    </w:div>
    <w:div w:id="1027292938">
      <w:bodyDiv w:val="1"/>
      <w:marLeft w:val="0"/>
      <w:marRight w:val="0"/>
      <w:marTop w:val="0"/>
      <w:marBottom w:val="0"/>
      <w:divBdr>
        <w:top w:val="none" w:sz="0" w:space="0" w:color="auto"/>
        <w:left w:val="none" w:sz="0" w:space="0" w:color="auto"/>
        <w:bottom w:val="none" w:sz="0" w:space="0" w:color="auto"/>
        <w:right w:val="none" w:sz="0" w:space="0" w:color="auto"/>
      </w:divBdr>
    </w:div>
    <w:div w:id="1036271291">
      <w:bodyDiv w:val="1"/>
      <w:marLeft w:val="0"/>
      <w:marRight w:val="0"/>
      <w:marTop w:val="0"/>
      <w:marBottom w:val="0"/>
      <w:divBdr>
        <w:top w:val="none" w:sz="0" w:space="0" w:color="auto"/>
        <w:left w:val="none" w:sz="0" w:space="0" w:color="auto"/>
        <w:bottom w:val="none" w:sz="0" w:space="0" w:color="auto"/>
        <w:right w:val="none" w:sz="0" w:space="0" w:color="auto"/>
      </w:divBdr>
    </w:div>
    <w:div w:id="1091706439">
      <w:bodyDiv w:val="1"/>
      <w:marLeft w:val="0"/>
      <w:marRight w:val="0"/>
      <w:marTop w:val="0"/>
      <w:marBottom w:val="0"/>
      <w:divBdr>
        <w:top w:val="none" w:sz="0" w:space="0" w:color="auto"/>
        <w:left w:val="none" w:sz="0" w:space="0" w:color="auto"/>
        <w:bottom w:val="none" w:sz="0" w:space="0" w:color="auto"/>
        <w:right w:val="none" w:sz="0" w:space="0" w:color="auto"/>
      </w:divBdr>
    </w:div>
    <w:div w:id="1094594976">
      <w:bodyDiv w:val="1"/>
      <w:marLeft w:val="0"/>
      <w:marRight w:val="0"/>
      <w:marTop w:val="0"/>
      <w:marBottom w:val="0"/>
      <w:divBdr>
        <w:top w:val="none" w:sz="0" w:space="0" w:color="auto"/>
        <w:left w:val="none" w:sz="0" w:space="0" w:color="auto"/>
        <w:bottom w:val="none" w:sz="0" w:space="0" w:color="auto"/>
        <w:right w:val="none" w:sz="0" w:space="0" w:color="auto"/>
      </w:divBdr>
      <w:divsChild>
        <w:div w:id="1244684694">
          <w:marLeft w:val="720"/>
          <w:marRight w:val="0"/>
          <w:marTop w:val="96"/>
          <w:marBottom w:val="0"/>
          <w:divBdr>
            <w:top w:val="none" w:sz="0" w:space="0" w:color="auto"/>
            <w:left w:val="none" w:sz="0" w:space="0" w:color="auto"/>
            <w:bottom w:val="none" w:sz="0" w:space="0" w:color="auto"/>
            <w:right w:val="none" w:sz="0" w:space="0" w:color="auto"/>
          </w:divBdr>
        </w:div>
        <w:div w:id="1327825958">
          <w:marLeft w:val="720"/>
          <w:marRight w:val="0"/>
          <w:marTop w:val="96"/>
          <w:marBottom w:val="0"/>
          <w:divBdr>
            <w:top w:val="none" w:sz="0" w:space="0" w:color="auto"/>
            <w:left w:val="none" w:sz="0" w:space="0" w:color="auto"/>
            <w:bottom w:val="none" w:sz="0" w:space="0" w:color="auto"/>
            <w:right w:val="none" w:sz="0" w:space="0" w:color="auto"/>
          </w:divBdr>
        </w:div>
        <w:div w:id="2074422474">
          <w:marLeft w:val="720"/>
          <w:marRight w:val="0"/>
          <w:marTop w:val="96"/>
          <w:marBottom w:val="0"/>
          <w:divBdr>
            <w:top w:val="none" w:sz="0" w:space="0" w:color="auto"/>
            <w:left w:val="none" w:sz="0" w:space="0" w:color="auto"/>
            <w:bottom w:val="none" w:sz="0" w:space="0" w:color="auto"/>
            <w:right w:val="none" w:sz="0" w:space="0" w:color="auto"/>
          </w:divBdr>
        </w:div>
      </w:divsChild>
    </w:div>
    <w:div w:id="1139103902">
      <w:bodyDiv w:val="1"/>
      <w:marLeft w:val="0"/>
      <w:marRight w:val="0"/>
      <w:marTop w:val="0"/>
      <w:marBottom w:val="0"/>
      <w:divBdr>
        <w:top w:val="none" w:sz="0" w:space="0" w:color="auto"/>
        <w:left w:val="none" w:sz="0" w:space="0" w:color="auto"/>
        <w:bottom w:val="none" w:sz="0" w:space="0" w:color="auto"/>
        <w:right w:val="none" w:sz="0" w:space="0" w:color="auto"/>
      </w:divBdr>
    </w:div>
    <w:div w:id="1218280638">
      <w:bodyDiv w:val="1"/>
      <w:marLeft w:val="0"/>
      <w:marRight w:val="0"/>
      <w:marTop w:val="0"/>
      <w:marBottom w:val="0"/>
      <w:divBdr>
        <w:top w:val="none" w:sz="0" w:space="0" w:color="auto"/>
        <w:left w:val="none" w:sz="0" w:space="0" w:color="auto"/>
        <w:bottom w:val="none" w:sz="0" w:space="0" w:color="auto"/>
        <w:right w:val="none" w:sz="0" w:space="0" w:color="auto"/>
      </w:divBdr>
    </w:div>
    <w:div w:id="1234271242">
      <w:bodyDiv w:val="1"/>
      <w:marLeft w:val="0"/>
      <w:marRight w:val="0"/>
      <w:marTop w:val="0"/>
      <w:marBottom w:val="0"/>
      <w:divBdr>
        <w:top w:val="none" w:sz="0" w:space="0" w:color="auto"/>
        <w:left w:val="none" w:sz="0" w:space="0" w:color="auto"/>
        <w:bottom w:val="none" w:sz="0" w:space="0" w:color="auto"/>
        <w:right w:val="none" w:sz="0" w:space="0" w:color="auto"/>
      </w:divBdr>
    </w:div>
    <w:div w:id="1300767887">
      <w:bodyDiv w:val="1"/>
      <w:marLeft w:val="0"/>
      <w:marRight w:val="0"/>
      <w:marTop w:val="0"/>
      <w:marBottom w:val="0"/>
      <w:divBdr>
        <w:top w:val="none" w:sz="0" w:space="0" w:color="auto"/>
        <w:left w:val="none" w:sz="0" w:space="0" w:color="auto"/>
        <w:bottom w:val="none" w:sz="0" w:space="0" w:color="auto"/>
        <w:right w:val="none" w:sz="0" w:space="0" w:color="auto"/>
      </w:divBdr>
    </w:div>
    <w:div w:id="1492332301">
      <w:bodyDiv w:val="1"/>
      <w:marLeft w:val="0"/>
      <w:marRight w:val="0"/>
      <w:marTop w:val="0"/>
      <w:marBottom w:val="0"/>
      <w:divBdr>
        <w:top w:val="none" w:sz="0" w:space="0" w:color="auto"/>
        <w:left w:val="none" w:sz="0" w:space="0" w:color="auto"/>
        <w:bottom w:val="none" w:sz="0" w:space="0" w:color="auto"/>
        <w:right w:val="none" w:sz="0" w:space="0" w:color="auto"/>
      </w:divBdr>
    </w:div>
    <w:div w:id="1518763518">
      <w:bodyDiv w:val="1"/>
      <w:marLeft w:val="0"/>
      <w:marRight w:val="0"/>
      <w:marTop w:val="0"/>
      <w:marBottom w:val="0"/>
      <w:divBdr>
        <w:top w:val="none" w:sz="0" w:space="0" w:color="auto"/>
        <w:left w:val="none" w:sz="0" w:space="0" w:color="auto"/>
        <w:bottom w:val="none" w:sz="0" w:space="0" w:color="auto"/>
        <w:right w:val="none" w:sz="0" w:space="0" w:color="auto"/>
      </w:divBdr>
      <w:divsChild>
        <w:div w:id="767041344">
          <w:marLeft w:val="720"/>
          <w:marRight w:val="0"/>
          <w:marTop w:val="96"/>
          <w:marBottom w:val="0"/>
          <w:divBdr>
            <w:top w:val="none" w:sz="0" w:space="0" w:color="auto"/>
            <w:left w:val="none" w:sz="0" w:space="0" w:color="auto"/>
            <w:bottom w:val="none" w:sz="0" w:space="0" w:color="auto"/>
            <w:right w:val="none" w:sz="0" w:space="0" w:color="auto"/>
          </w:divBdr>
        </w:div>
      </w:divsChild>
    </w:div>
    <w:div w:id="1643005353">
      <w:bodyDiv w:val="1"/>
      <w:marLeft w:val="0"/>
      <w:marRight w:val="0"/>
      <w:marTop w:val="0"/>
      <w:marBottom w:val="0"/>
      <w:divBdr>
        <w:top w:val="none" w:sz="0" w:space="0" w:color="auto"/>
        <w:left w:val="none" w:sz="0" w:space="0" w:color="auto"/>
        <w:bottom w:val="none" w:sz="0" w:space="0" w:color="auto"/>
        <w:right w:val="none" w:sz="0" w:space="0" w:color="auto"/>
      </w:divBdr>
    </w:div>
    <w:div w:id="1720014142">
      <w:bodyDiv w:val="1"/>
      <w:marLeft w:val="0"/>
      <w:marRight w:val="0"/>
      <w:marTop w:val="0"/>
      <w:marBottom w:val="0"/>
      <w:divBdr>
        <w:top w:val="none" w:sz="0" w:space="0" w:color="auto"/>
        <w:left w:val="none" w:sz="0" w:space="0" w:color="auto"/>
        <w:bottom w:val="none" w:sz="0" w:space="0" w:color="auto"/>
        <w:right w:val="none" w:sz="0" w:space="0" w:color="auto"/>
      </w:divBdr>
    </w:div>
    <w:div w:id="1795706827">
      <w:bodyDiv w:val="1"/>
      <w:marLeft w:val="0"/>
      <w:marRight w:val="0"/>
      <w:marTop w:val="0"/>
      <w:marBottom w:val="0"/>
      <w:divBdr>
        <w:top w:val="none" w:sz="0" w:space="0" w:color="auto"/>
        <w:left w:val="none" w:sz="0" w:space="0" w:color="auto"/>
        <w:bottom w:val="none" w:sz="0" w:space="0" w:color="auto"/>
        <w:right w:val="none" w:sz="0" w:space="0" w:color="auto"/>
      </w:divBdr>
    </w:div>
    <w:div w:id="188116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wt@wcs.org"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C9F4-8044-43C7-849C-0EB8F427CA68}">
  <ds:schemaRefs>
    <ds:schemaRef ds:uri="http://schemas.openxmlformats.org/officeDocument/2006/bibliography"/>
  </ds:schemaRefs>
</ds:datastoreItem>
</file>

<file path=customXml/itemProps2.xml><?xml version="1.0" encoding="utf-8"?>
<ds:datastoreItem xmlns:ds="http://schemas.openxmlformats.org/officeDocument/2006/customXml" ds:itemID="{908A7857-8654-420A-BCF4-EF4B4562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WCS Mozambique</Company>
  <LinksUpToDate>false</LinksUpToDate>
  <CharactersWithSpaces>6426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Nelson</dc:creator>
  <cp:keywords/>
  <dc:description/>
  <cp:lastModifiedBy>Intarit, Tanida</cp:lastModifiedBy>
  <cp:revision>16</cp:revision>
  <cp:lastPrinted>2018-10-25T04:24:00Z</cp:lastPrinted>
  <dcterms:created xsi:type="dcterms:W3CDTF">2024-09-23T04:22:00Z</dcterms:created>
  <dcterms:modified xsi:type="dcterms:W3CDTF">2024-09-23T04:40:00Z</dcterms:modified>
</cp:coreProperties>
</file>