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6187" w14:textId="77777777" w:rsidR="004C52E0" w:rsidRDefault="004C52E0" w:rsidP="00933450">
      <w:pPr>
        <w:spacing w:line="276" w:lineRule="auto"/>
        <w:rPr>
          <w:rFonts w:ascii="Calibri" w:hAnsi="Calibri" w:cs="Arial"/>
          <w:b/>
          <w:color w:val="000000"/>
          <w:sz w:val="28"/>
          <w:szCs w:val="28"/>
        </w:rPr>
      </w:pPr>
    </w:p>
    <w:p w14:paraId="5DC7667C" w14:textId="77777777" w:rsidR="00BB6E72" w:rsidRPr="004C52E0" w:rsidRDefault="004C52E0" w:rsidP="00B82CD2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32"/>
          <w:szCs w:val="28"/>
        </w:rPr>
      </w:pPr>
      <w:r w:rsidRPr="004C52E0">
        <w:rPr>
          <w:rFonts w:asciiTheme="minorHAnsi" w:hAnsiTheme="minorHAnsi" w:cstheme="minorHAnsi"/>
          <w:b/>
          <w:color w:val="000000"/>
          <w:sz w:val="32"/>
          <w:szCs w:val="28"/>
        </w:rPr>
        <w:t>INVITATION TO TENDER</w:t>
      </w:r>
    </w:p>
    <w:p w14:paraId="45B39935" w14:textId="6075DF0E" w:rsidR="004C52E0" w:rsidRPr="003079BD" w:rsidRDefault="004C52E0" w:rsidP="00BB6E72">
      <w:pPr>
        <w:spacing w:line="276" w:lineRule="auto"/>
        <w:rPr>
          <w:rFonts w:ascii="Calibri" w:hAnsi="Calibri" w:cs="Arial"/>
          <w:b/>
          <w:color w:val="000000"/>
          <w:sz w:val="18"/>
          <w:szCs w:val="18"/>
        </w:rPr>
      </w:pPr>
      <w:r w:rsidRPr="004C52E0">
        <w:rPr>
          <w:rFonts w:ascii="Calibri" w:eastAsia="Arial Unicode MS" w:hAnsi="Calibri" w:cs="Arial"/>
          <w:b/>
          <w:szCs w:val="24"/>
        </w:rPr>
        <w:t>Date</w:t>
      </w:r>
      <w:r>
        <w:rPr>
          <w:rFonts w:ascii="Calibri" w:eastAsia="Arial Unicode MS" w:hAnsi="Calibri" w:cs="Arial"/>
          <w:szCs w:val="24"/>
        </w:rPr>
        <w:t xml:space="preserve">: </w:t>
      </w:r>
      <w:r w:rsidR="00AD4774">
        <w:rPr>
          <w:rFonts w:ascii="Calibri" w:eastAsia="Arial Unicode MS" w:hAnsi="Calibri" w:cs="Arial"/>
          <w:szCs w:val="24"/>
        </w:rPr>
        <w:t>0</w:t>
      </w:r>
      <w:r w:rsidR="00B94D31">
        <w:rPr>
          <w:rFonts w:ascii="Calibri" w:eastAsia="Arial Unicode MS" w:hAnsi="Calibri" w:cs="Arial"/>
          <w:szCs w:val="24"/>
        </w:rPr>
        <w:t>9</w:t>
      </w:r>
      <w:r w:rsidR="00AD4774">
        <w:rPr>
          <w:rFonts w:ascii="Calibri" w:eastAsia="Arial Unicode MS" w:hAnsi="Calibri" w:cs="Arial"/>
          <w:szCs w:val="24"/>
        </w:rPr>
        <w:t>/09/2024</w:t>
      </w:r>
    </w:p>
    <w:p w14:paraId="16097141" w14:textId="77777777" w:rsidR="00543309" w:rsidRPr="003079BD" w:rsidRDefault="00543309" w:rsidP="00BB6E72">
      <w:pPr>
        <w:spacing w:line="276" w:lineRule="auto"/>
        <w:rPr>
          <w:rFonts w:ascii="Calibri" w:hAnsi="Calibri" w:cs="Arial"/>
          <w:color w:val="000000"/>
          <w:sz w:val="18"/>
          <w:szCs w:val="18"/>
        </w:rPr>
      </w:pPr>
    </w:p>
    <w:p w14:paraId="4F2022AA" w14:textId="34F62182" w:rsidR="00BE769B" w:rsidRDefault="00BE769B" w:rsidP="00BE769B">
      <w:pPr>
        <w:spacing w:line="276" w:lineRule="auto"/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>Dear Sir/Madam,</w:t>
      </w:r>
    </w:p>
    <w:p w14:paraId="2C37514A" w14:textId="77777777" w:rsidR="00933450" w:rsidRDefault="00933450" w:rsidP="00BE769B">
      <w:pPr>
        <w:spacing w:line="276" w:lineRule="auto"/>
        <w:rPr>
          <w:rFonts w:ascii="Calibri" w:hAnsi="Calibri" w:cs="Arial"/>
          <w:color w:val="000000"/>
          <w:szCs w:val="24"/>
        </w:rPr>
      </w:pPr>
    </w:p>
    <w:p w14:paraId="01C1F929" w14:textId="17912D08" w:rsidR="00BE769B" w:rsidRDefault="00BE769B" w:rsidP="00BE769B">
      <w:pPr>
        <w:spacing w:line="276" w:lineRule="auto"/>
        <w:rPr>
          <w:rFonts w:ascii="Calibri" w:hAnsi="Calibri" w:cs="Arial"/>
          <w:i/>
          <w:color w:val="FF0000"/>
          <w:szCs w:val="24"/>
        </w:rPr>
      </w:pPr>
      <w:r>
        <w:rPr>
          <w:rFonts w:ascii="Calibri" w:hAnsi="Calibri" w:cs="Arial"/>
          <w:b/>
          <w:color w:val="000000"/>
          <w:szCs w:val="24"/>
        </w:rPr>
        <w:t xml:space="preserve">REF: </w:t>
      </w:r>
      <w:r w:rsidRPr="00BE769B">
        <w:rPr>
          <w:rFonts w:ascii="Calibri" w:hAnsi="Calibri" w:cs="Arial"/>
          <w:b/>
          <w:color w:val="000000"/>
          <w:szCs w:val="24"/>
        </w:rPr>
        <w:t>HALO</w:t>
      </w:r>
      <w:r w:rsidR="00F91729">
        <w:rPr>
          <w:rFonts w:ascii="Calibri" w:hAnsi="Calibri" w:cs="Arial"/>
          <w:b/>
          <w:color w:val="000000"/>
          <w:szCs w:val="24"/>
        </w:rPr>
        <w:t>LAO</w:t>
      </w:r>
      <w:r w:rsidRPr="00BE769B">
        <w:rPr>
          <w:rFonts w:ascii="Calibri" w:hAnsi="Calibri" w:cs="Arial"/>
          <w:b/>
          <w:color w:val="000000"/>
          <w:szCs w:val="24"/>
        </w:rPr>
        <w:t>/T001</w:t>
      </w:r>
      <w:r>
        <w:rPr>
          <w:rFonts w:ascii="Calibri" w:hAnsi="Calibri" w:cs="Arial"/>
          <w:b/>
          <w:color w:val="000000"/>
          <w:szCs w:val="24"/>
        </w:rPr>
        <w:t xml:space="preserve"> –</w:t>
      </w:r>
      <w:r w:rsidR="0044363E">
        <w:rPr>
          <w:rFonts w:ascii="Calibri" w:hAnsi="Calibri" w:cs="Arial"/>
          <w:b/>
          <w:color w:val="000000"/>
          <w:szCs w:val="24"/>
        </w:rPr>
        <w:t xml:space="preserve"> Office Stationery</w:t>
      </w:r>
    </w:p>
    <w:p w14:paraId="09805804" w14:textId="0EBB4ACD" w:rsidR="00BE769B" w:rsidRDefault="00BE769B" w:rsidP="00BE769B">
      <w:p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The HALO Trust</w:t>
      </w:r>
      <w:r w:rsidR="00AD411C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invites you to submit </w:t>
      </w:r>
      <w:r w:rsidR="00F7193B">
        <w:rPr>
          <w:rFonts w:ascii="Calibri" w:hAnsi="Calibri" w:cs="Arial"/>
          <w:szCs w:val="24"/>
        </w:rPr>
        <w:t>quotations for the</w:t>
      </w:r>
      <w:r>
        <w:rPr>
          <w:rFonts w:ascii="Calibri" w:hAnsi="Calibri" w:cs="Arial"/>
          <w:szCs w:val="24"/>
        </w:rPr>
        <w:t xml:space="preserve"> following equipment / services for </w:t>
      </w:r>
      <w:r w:rsidR="00AD411C">
        <w:rPr>
          <w:rFonts w:ascii="Calibri" w:hAnsi="Calibri" w:cs="Arial"/>
          <w:b/>
          <w:szCs w:val="24"/>
        </w:rPr>
        <w:t>24</w:t>
      </w:r>
      <w:r>
        <w:rPr>
          <w:rFonts w:ascii="Calibri" w:hAnsi="Calibri" w:cs="Arial"/>
          <w:szCs w:val="24"/>
        </w:rPr>
        <w:t xml:space="preserve"> months</w:t>
      </w:r>
      <w:r w:rsidR="00F7193B">
        <w:rPr>
          <w:rFonts w:ascii="Calibri" w:hAnsi="Calibri" w:cs="Arial"/>
          <w:szCs w:val="24"/>
        </w:rPr>
        <w:t>.</w:t>
      </w:r>
      <w:r w:rsidR="00933450">
        <w:rPr>
          <w:rFonts w:ascii="Calibri" w:hAnsi="Calibri" w:cs="Arial"/>
          <w:szCs w:val="24"/>
        </w:rPr>
        <w:t xml:space="preserve"> </w:t>
      </w:r>
      <w:r w:rsidR="00F7193B">
        <w:rPr>
          <w:rFonts w:ascii="Calibri" w:hAnsi="Calibri" w:cs="Arial"/>
          <w:szCs w:val="24"/>
        </w:rPr>
        <w:t xml:space="preserve">HALO intends to enter into a preferred supplier agreement </w:t>
      </w:r>
      <w:r w:rsidR="00933450">
        <w:rPr>
          <w:rFonts w:ascii="Calibri" w:hAnsi="Calibri" w:cs="Arial"/>
          <w:szCs w:val="24"/>
        </w:rPr>
        <w:t xml:space="preserve">with a </w:t>
      </w:r>
      <w:r w:rsidR="00AA4000">
        <w:rPr>
          <w:rFonts w:ascii="Calibri" w:hAnsi="Calibri" w:cs="Arial"/>
          <w:szCs w:val="24"/>
        </w:rPr>
        <w:t xml:space="preserve">qualified company </w:t>
      </w:r>
      <w:r w:rsidR="00933450">
        <w:rPr>
          <w:rFonts w:ascii="Calibri" w:hAnsi="Calibri" w:cs="Arial"/>
          <w:szCs w:val="24"/>
        </w:rPr>
        <w:t xml:space="preserve">to supply office stationery and equipment listed below for a period </w:t>
      </w:r>
      <w:r w:rsidR="0098112A">
        <w:rPr>
          <w:rFonts w:ascii="Calibri" w:hAnsi="Calibri" w:cs="Arial"/>
          <w:szCs w:val="24"/>
        </w:rPr>
        <w:t xml:space="preserve">of </w:t>
      </w:r>
      <w:r w:rsidR="00933450">
        <w:rPr>
          <w:rFonts w:ascii="Calibri" w:hAnsi="Calibri" w:cs="Arial"/>
          <w:szCs w:val="24"/>
        </w:rPr>
        <w:t>24 months.</w:t>
      </w:r>
    </w:p>
    <w:p w14:paraId="16FE0BB6" w14:textId="77777777" w:rsidR="00F24657" w:rsidRDefault="00F24657" w:rsidP="00F24657">
      <w:pPr>
        <w:spacing w:line="276" w:lineRule="auto"/>
        <w:rPr>
          <w:rFonts w:ascii="Calibri" w:hAnsi="Calibri" w:cs="Arial"/>
          <w:b/>
          <w:bCs/>
          <w:i/>
          <w:iCs/>
        </w:rPr>
      </w:pPr>
    </w:p>
    <w:p w14:paraId="1CE4439C" w14:textId="77777777" w:rsidR="00B94D31" w:rsidRDefault="00B94D31" w:rsidP="00F24657">
      <w:pPr>
        <w:spacing w:line="276" w:lineRule="auto"/>
        <w:rPr>
          <w:rFonts w:ascii="Calibri" w:hAnsi="Calibri" w:cs="Arial"/>
          <w:b/>
          <w:bCs/>
          <w:i/>
          <w:iCs/>
        </w:rPr>
        <w:sectPr w:rsidR="00B94D31" w:rsidSect="00933450">
          <w:headerReference w:type="default" r:id="rId10"/>
          <w:footerReference w:type="default" r:id="rId11"/>
          <w:pgSz w:w="11899" w:h="16838"/>
          <w:pgMar w:top="0" w:right="700" w:bottom="993" w:left="993" w:header="426" w:footer="829" w:gutter="0"/>
          <w:cols w:space="709"/>
        </w:sectPr>
      </w:pPr>
    </w:p>
    <w:p w14:paraId="7DE94B75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A0 map paper </w:t>
      </w:r>
    </w:p>
    <w:p w14:paraId="7A00D21E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A2 map paper </w:t>
      </w:r>
    </w:p>
    <w:p w14:paraId="0C89CA9A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A3 Laminating film </w:t>
      </w:r>
    </w:p>
    <w:p w14:paraId="1D2E399C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A3 map paper </w:t>
      </w:r>
    </w:p>
    <w:p w14:paraId="1164C9FA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A3 Yellow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envelope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 </w:t>
      </w:r>
    </w:p>
    <w:p w14:paraId="62A5270D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A4 Blue paper </w:t>
      </w:r>
    </w:p>
    <w:p w14:paraId="74D81681" w14:textId="73227744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A4 laminating </w:t>
      </w:r>
      <w:r w:rsidRPr="00B94D31">
        <w:rPr>
          <w:rFonts w:asciiTheme="majorHAnsi" w:hAnsiTheme="majorHAnsi" w:cstheme="majorHAnsi"/>
          <w:bCs/>
          <w:iCs/>
          <w:sz w:val="20"/>
        </w:rPr>
        <w:t>films</w:t>
      </w:r>
      <w:r w:rsidRPr="00B94D31">
        <w:rPr>
          <w:rFonts w:asciiTheme="majorHAnsi" w:hAnsiTheme="majorHAnsi" w:cstheme="majorHAnsi"/>
          <w:bCs/>
          <w:iCs/>
          <w:sz w:val="20"/>
        </w:rPr>
        <w:t xml:space="preserve"> </w:t>
      </w:r>
    </w:p>
    <w:p w14:paraId="20E44B93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A4 binding cover </w:t>
      </w:r>
    </w:p>
    <w:p w14:paraId="713411DA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9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A4 map paper </w:t>
      </w:r>
    </w:p>
    <w:p w14:paraId="759DD506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10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A4 paper Double AA </w:t>
      </w:r>
    </w:p>
    <w:p w14:paraId="430238B2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Yellow envelope A4 </w:t>
      </w:r>
    </w:p>
    <w:p w14:paraId="4745E5B2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A4 yellow paper </w:t>
      </w:r>
    </w:p>
    <w:p w14:paraId="5F89C01E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13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Alphabet stencil ruler </w:t>
      </w:r>
    </w:p>
    <w:p w14:paraId="429C32AA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14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Arch-E map paper </w:t>
      </w:r>
    </w:p>
    <w:p w14:paraId="7D506F95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Acrylic tape </w:t>
      </w:r>
    </w:p>
    <w:p w14:paraId="11D5A071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16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Binding comb No.32</w:t>
      </w:r>
    </w:p>
    <w:p w14:paraId="4B78C586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17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Binding combs No.38</w:t>
      </w:r>
    </w:p>
    <w:p w14:paraId="733E818A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18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Binding combs No. 51</w:t>
      </w:r>
    </w:p>
    <w:p w14:paraId="3FFC7F7F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19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Black pen </w:t>
      </w:r>
    </w:p>
    <w:p w14:paraId="54B4086C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20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Board market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Black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>)</w:t>
      </w:r>
    </w:p>
    <w:p w14:paraId="19B3F68C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Board marker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Blue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>)</w:t>
      </w:r>
    </w:p>
    <w:p w14:paraId="28060E23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Board marker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Green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) </w:t>
      </w:r>
    </w:p>
    <w:p w14:paraId="0B590DD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23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Board marker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Red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) </w:t>
      </w:r>
    </w:p>
    <w:p w14:paraId="7273A7C5" w14:textId="46CD6D13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24</w:t>
      </w:r>
      <w:r w:rsidRPr="00B94D31">
        <w:rPr>
          <w:rFonts w:asciiTheme="majorHAnsi" w:hAnsiTheme="majorHAnsi" w:cstheme="majorHAnsi"/>
          <w:bCs/>
          <w:iCs/>
          <w:sz w:val="20"/>
        </w:rPr>
        <w:tab/>
      </w:r>
      <w:r w:rsidRPr="00B94D31">
        <w:rPr>
          <w:rFonts w:asciiTheme="majorHAnsi" w:hAnsiTheme="majorHAnsi" w:cstheme="majorHAnsi"/>
          <w:bCs/>
          <w:iCs/>
          <w:sz w:val="20"/>
        </w:rPr>
        <w:t>Calculator</w:t>
      </w:r>
      <w:r w:rsidRPr="00B94D31">
        <w:rPr>
          <w:rFonts w:asciiTheme="majorHAnsi" w:hAnsiTheme="majorHAnsi" w:cstheme="majorHAnsi"/>
          <w:bCs/>
          <w:iCs/>
          <w:sz w:val="20"/>
        </w:rPr>
        <w:t xml:space="preserve"> </w:t>
      </w:r>
    </w:p>
    <w:p w14:paraId="59F82E25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Carbon paper </w:t>
      </w:r>
    </w:p>
    <w:p w14:paraId="210F2BC4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26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Clip board </w:t>
      </w:r>
    </w:p>
    <w:p w14:paraId="5E0ECE6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27</w:t>
      </w:r>
      <w:r w:rsidRPr="00B94D31">
        <w:rPr>
          <w:rFonts w:asciiTheme="majorHAnsi" w:hAnsiTheme="majorHAnsi" w:cstheme="majorHAnsi"/>
          <w:bCs/>
          <w:iCs/>
          <w:sz w:val="20"/>
        </w:rPr>
        <w:tab/>
      </w:r>
      <w:proofErr w:type="spellStart"/>
      <w:r w:rsidRPr="00B94D31">
        <w:rPr>
          <w:rFonts w:asciiTheme="majorHAnsi" w:hAnsiTheme="majorHAnsi" w:cstheme="majorHAnsi"/>
          <w:bCs/>
          <w:iCs/>
          <w:sz w:val="20"/>
        </w:rPr>
        <w:t>Color</w:t>
      </w:r>
      <w:proofErr w:type="spellEnd"/>
      <w:r w:rsidRPr="00B94D31">
        <w:rPr>
          <w:rFonts w:asciiTheme="majorHAnsi" w:hAnsiTheme="majorHAnsi" w:cstheme="majorHAnsi"/>
          <w:bCs/>
          <w:iCs/>
          <w:sz w:val="20"/>
        </w:rPr>
        <w:t xml:space="preserve"> pencil </w:t>
      </w:r>
    </w:p>
    <w:p w14:paraId="79102059" w14:textId="2F90560B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28</w:t>
      </w:r>
      <w:r w:rsidRPr="00B94D31">
        <w:rPr>
          <w:rFonts w:asciiTheme="majorHAnsi" w:hAnsiTheme="majorHAnsi" w:cstheme="majorHAnsi"/>
          <w:bCs/>
          <w:iCs/>
          <w:sz w:val="20"/>
        </w:rPr>
        <w:tab/>
      </w:r>
      <w:proofErr w:type="spellStart"/>
      <w:r w:rsidR="00D53448" w:rsidRPr="00B94D31">
        <w:rPr>
          <w:rFonts w:asciiTheme="majorHAnsi" w:hAnsiTheme="majorHAnsi" w:cstheme="majorHAnsi"/>
          <w:bCs/>
          <w:iCs/>
          <w:sz w:val="20"/>
        </w:rPr>
        <w:t>Color</w:t>
      </w:r>
      <w:proofErr w:type="spellEnd"/>
      <w:r w:rsidRPr="00B94D31">
        <w:rPr>
          <w:rFonts w:asciiTheme="majorHAnsi" w:hAnsiTheme="majorHAnsi" w:cstheme="majorHAnsi"/>
          <w:bCs/>
          <w:iCs/>
          <w:sz w:val="20"/>
        </w:rPr>
        <w:t xml:space="preserve"> tape 2x10</w:t>
      </w:r>
    </w:p>
    <w:p w14:paraId="7AB5F09D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29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Cutter </w:t>
      </w:r>
    </w:p>
    <w:p w14:paraId="30DCA1A9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30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Cutter blade </w:t>
      </w:r>
    </w:p>
    <w:p w14:paraId="1B329628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Document binder</w:t>
      </w:r>
    </w:p>
    <w:p w14:paraId="7EB7342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Document tray </w:t>
      </w:r>
    </w:p>
    <w:p w14:paraId="5557A749" w14:textId="5571A7B3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33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File </w:t>
      </w:r>
      <w:r w:rsidRPr="00B94D31">
        <w:rPr>
          <w:rFonts w:asciiTheme="majorHAnsi" w:hAnsiTheme="majorHAnsi" w:cstheme="majorHAnsi"/>
          <w:bCs/>
          <w:iCs/>
          <w:sz w:val="20"/>
        </w:rPr>
        <w:t>folder</w:t>
      </w:r>
      <w:r w:rsidRPr="00B94D31">
        <w:rPr>
          <w:rFonts w:asciiTheme="majorHAnsi" w:hAnsiTheme="majorHAnsi" w:cstheme="majorHAnsi"/>
          <w:bCs/>
          <w:iCs/>
          <w:sz w:val="20"/>
        </w:rPr>
        <w:t xml:space="preserve"> 999F </w:t>
      </w:r>
    </w:p>
    <w:p w14:paraId="1EB97882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34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File folder 888F </w:t>
      </w:r>
    </w:p>
    <w:p w14:paraId="4C50D6A9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A4 file folder 221 </w:t>
      </w:r>
    </w:p>
    <w:p w14:paraId="5447FD84" w14:textId="765F459A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36</w:t>
      </w:r>
      <w:r w:rsidRPr="00B94D31">
        <w:rPr>
          <w:rFonts w:asciiTheme="majorHAnsi" w:hAnsiTheme="majorHAnsi" w:cstheme="majorHAnsi"/>
          <w:bCs/>
          <w:iCs/>
          <w:sz w:val="20"/>
        </w:rPr>
        <w:tab/>
      </w:r>
      <w:r w:rsidRPr="00B94D31">
        <w:rPr>
          <w:rFonts w:asciiTheme="majorHAnsi" w:hAnsiTheme="majorHAnsi" w:cstheme="majorHAnsi"/>
          <w:bCs/>
          <w:iCs/>
          <w:sz w:val="20"/>
        </w:rPr>
        <w:t>Folder</w:t>
      </w:r>
      <w:r w:rsidRPr="00B94D31">
        <w:rPr>
          <w:rFonts w:asciiTheme="majorHAnsi" w:hAnsiTheme="majorHAnsi" w:cstheme="majorHAnsi"/>
          <w:bCs/>
          <w:iCs/>
          <w:sz w:val="20"/>
        </w:rPr>
        <w:t xml:space="preserve"> black clip No. E111</w:t>
      </w:r>
    </w:p>
    <w:p w14:paraId="68D58EE9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37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Folder black clip No. E108</w:t>
      </w:r>
    </w:p>
    <w:p w14:paraId="63D8784E" w14:textId="12D2E0C4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38</w:t>
      </w:r>
      <w:r w:rsidRPr="00B94D31">
        <w:rPr>
          <w:rFonts w:asciiTheme="majorHAnsi" w:hAnsiTheme="majorHAnsi" w:cstheme="majorHAnsi"/>
          <w:bCs/>
          <w:iCs/>
          <w:sz w:val="20"/>
        </w:rPr>
        <w:tab/>
      </w:r>
      <w:r w:rsidRPr="00B94D31">
        <w:rPr>
          <w:rFonts w:asciiTheme="majorHAnsi" w:hAnsiTheme="majorHAnsi" w:cstheme="majorHAnsi"/>
          <w:bCs/>
          <w:iCs/>
          <w:sz w:val="20"/>
        </w:rPr>
        <w:t>Folder</w:t>
      </w:r>
      <w:r w:rsidRPr="00B94D31">
        <w:rPr>
          <w:rFonts w:asciiTheme="majorHAnsi" w:hAnsiTheme="majorHAnsi" w:cstheme="majorHAnsi"/>
          <w:bCs/>
          <w:iCs/>
          <w:sz w:val="20"/>
        </w:rPr>
        <w:t xml:space="preserve"> black clip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No.E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110 </w:t>
      </w:r>
    </w:p>
    <w:p w14:paraId="028C254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39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Folder black clip No. E112</w:t>
      </w:r>
    </w:p>
    <w:p w14:paraId="557DC4B7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40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Glue stick 40g</w:t>
      </w:r>
    </w:p>
    <w:p w14:paraId="54F090B9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Heavy duty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stapler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 </w:t>
      </w:r>
    </w:p>
    <w:p w14:paraId="2BECFDCC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Highlighter </w:t>
      </w:r>
    </w:p>
    <w:p w14:paraId="3DD146DD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43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Hold clear pocket F4</w:t>
      </w:r>
    </w:p>
    <w:p w14:paraId="20985844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44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Key ring </w:t>
      </w:r>
    </w:p>
    <w:p w14:paraId="0F7EE33A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Lao keyboard sticker </w:t>
      </w:r>
    </w:p>
    <w:p w14:paraId="11DFD63B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46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Map pen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Black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) </w:t>
      </w:r>
    </w:p>
    <w:p w14:paraId="532A44B6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47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Map pen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Blue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>)</w:t>
      </w:r>
    </w:p>
    <w:p w14:paraId="179AEB9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48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Map pen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Red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) </w:t>
      </w:r>
    </w:p>
    <w:p w14:paraId="2D4BA6F1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49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Map pencil </w:t>
      </w:r>
    </w:p>
    <w:p w14:paraId="4A5024CC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50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Stapler No.10 </w:t>
      </w:r>
    </w:p>
    <w:p w14:paraId="7FA07741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Metal paper fastener</w:t>
      </w:r>
    </w:p>
    <w:p w14:paraId="4A0BEDF3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Mouse pad </w:t>
      </w:r>
    </w:p>
    <w:p w14:paraId="46B46E8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53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Noodle tape 5mm </w:t>
      </w:r>
    </w:p>
    <w:p w14:paraId="12FFFB92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54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Book 441 </w:t>
      </w:r>
    </w:p>
    <w:p w14:paraId="0162C611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Book 100 pages </w:t>
      </w:r>
    </w:p>
    <w:p w14:paraId="45552C3A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56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Book 200 pages </w:t>
      </w:r>
    </w:p>
    <w:p w14:paraId="6F8E93CC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57</w:t>
      </w:r>
      <w:r w:rsidRPr="00B94D31">
        <w:rPr>
          <w:rFonts w:asciiTheme="majorHAnsi" w:hAnsiTheme="majorHAnsi" w:cstheme="majorHAnsi"/>
          <w:bCs/>
          <w:iCs/>
          <w:sz w:val="20"/>
        </w:rPr>
        <w:tab/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Note book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 A4 </w:t>
      </w:r>
    </w:p>
    <w:p w14:paraId="4BC8DF89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58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Sticker note 12x50mm </w:t>
      </w:r>
    </w:p>
    <w:p w14:paraId="7434704B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59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Paper A3 </w:t>
      </w:r>
    </w:p>
    <w:p w14:paraId="1AC4F22C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60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Blue pen </w:t>
      </w:r>
    </w:p>
    <w:p w14:paraId="108B3E74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Pencil 0.5 </w:t>
      </w:r>
    </w:p>
    <w:p w14:paraId="48E7B205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Pencil lead </w:t>
      </w:r>
    </w:p>
    <w:p w14:paraId="7BA54766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63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Pencil sharpener </w:t>
      </w:r>
    </w:p>
    <w:p w14:paraId="0EB10F3D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64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Permanent marker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Blue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>)</w:t>
      </w:r>
    </w:p>
    <w:p w14:paraId="39A2625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Permanent marker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Black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) </w:t>
      </w:r>
    </w:p>
    <w:p w14:paraId="25A27806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66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permanent marker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Red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>)</w:t>
      </w:r>
    </w:p>
    <w:p w14:paraId="64E3334D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67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Photo paper </w:t>
      </w:r>
    </w:p>
    <w:p w14:paraId="7B3408DB" w14:textId="043EF9B0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68</w:t>
      </w:r>
      <w:r w:rsidRPr="00B94D31">
        <w:rPr>
          <w:rFonts w:asciiTheme="majorHAnsi" w:hAnsiTheme="majorHAnsi" w:cstheme="majorHAnsi"/>
          <w:bCs/>
          <w:iCs/>
          <w:sz w:val="20"/>
        </w:rPr>
        <w:tab/>
      </w:r>
      <w:r w:rsidRPr="00B94D31">
        <w:rPr>
          <w:rFonts w:asciiTheme="majorHAnsi" w:hAnsiTheme="majorHAnsi" w:cstheme="majorHAnsi"/>
          <w:bCs/>
          <w:iCs/>
          <w:sz w:val="20"/>
        </w:rPr>
        <w:t>P</w:t>
      </w:r>
      <w:r w:rsidRPr="00B94D31">
        <w:rPr>
          <w:rFonts w:asciiTheme="majorHAnsi" w:hAnsiTheme="majorHAnsi" w:cstheme="majorHAnsi"/>
          <w:bCs/>
          <w:iCs/>
          <w:sz w:val="20"/>
        </w:rPr>
        <w:t xml:space="preserve">in </w:t>
      </w:r>
    </w:p>
    <w:p w14:paraId="1644AB61" w14:textId="5029E214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69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Plastic </w:t>
      </w:r>
      <w:r w:rsidRPr="00B94D31">
        <w:rPr>
          <w:rFonts w:asciiTheme="majorHAnsi" w:hAnsiTheme="majorHAnsi" w:cstheme="majorHAnsi"/>
          <w:bCs/>
          <w:iCs/>
          <w:sz w:val="20"/>
        </w:rPr>
        <w:t>folder</w:t>
      </w:r>
      <w:r w:rsidRPr="00B94D31">
        <w:rPr>
          <w:rFonts w:asciiTheme="majorHAnsi" w:hAnsiTheme="majorHAnsi" w:cstheme="majorHAnsi"/>
          <w:bCs/>
          <w:iCs/>
          <w:sz w:val="20"/>
        </w:rPr>
        <w:t xml:space="preserve"> </w:t>
      </w:r>
    </w:p>
    <w:p w14:paraId="636F586A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70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Post box </w:t>
      </w:r>
    </w:p>
    <w:p w14:paraId="419FD2D8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Protractor </w:t>
      </w:r>
    </w:p>
    <w:p w14:paraId="2B68775F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Large puncher 28L </w:t>
      </w:r>
    </w:p>
    <w:p w14:paraId="61B8354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73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Rubber </w:t>
      </w:r>
    </w:p>
    <w:p w14:paraId="72DFCBDD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74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Ruler </w:t>
      </w:r>
    </w:p>
    <w:p w14:paraId="0E9CC18B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Ruler stainless 39cm </w:t>
      </w:r>
    </w:p>
    <w:p w14:paraId="2EB9A679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76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Scissor No.6 </w:t>
      </w:r>
    </w:p>
    <w:p w14:paraId="2334338B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77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Scissor No.8 </w:t>
      </w:r>
    </w:p>
    <w:p w14:paraId="24AA2F31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78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Big Scotch tape </w:t>
      </w:r>
    </w:p>
    <w:p w14:paraId="2FE14085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79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Small scotch tape </w:t>
      </w:r>
    </w:p>
    <w:p w14:paraId="6F75005C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80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Stamp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ink( Blue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) </w:t>
      </w:r>
    </w:p>
    <w:p w14:paraId="769BC5A6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Stamp ink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Red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>)</w:t>
      </w:r>
    </w:p>
    <w:p w14:paraId="50FA77CD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Stamp pad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Blue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 xml:space="preserve">) </w:t>
      </w:r>
    </w:p>
    <w:p w14:paraId="33D2CF1C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83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Stamp pad </w:t>
      </w:r>
      <w:proofErr w:type="gramStart"/>
      <w:r w:rsidRPr="00B94D31">
        <w:rPr>
          <w:rFonts w:asciiTheme="majorHAnsi" w:hAnsiTheme="majorHAnsi" w:cstheme="majorHAnsi"/>
          <w:bCs/>
          <w:iCs/>
          <w:sz w:val="20"/>
        </w:rPr>
        <w:t>( Red</w:t>
      </w:r>
      <w:proofErr w:type="gramEnd"/>
      <w:r w:rsidRPr="00B94D31">
        <w:rPr>
          <w:rFonts w:asciiTheme="majorHAnsi" w:hAnsiTheme="majorHAnsi" w:cstheme="majorHAnsi"/>
          <w:bCs/>
          <w:iCs/>
          <w:sz w:val="20"/>
        </w:rPr>
        <w:t>)</w:t>
      </w:r>
    </w:p>
    <w:p w14:paraId="396044A2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84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Staple pin No.10</w:t>
      </w:r>
    </w:p>
    <w:p w14:paraId="3D35BE1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Staple pin 1208M </w:t>
      </w:r>
    </w:p>
    <w:p w14:paraId="51C94307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86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Staple pin No.1210 </w:t>
      </w:r>
    </w:p>
    <w:p w14:paraId="311D4DDE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87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Staple pin No. 1213</w:t>
      </w:r>
    </w:p>
    <w:p w14:paraId="4C410DD2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88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Staple pin No.23/10 </w:t>
      </w:r>
    </w:p>
    <w:p w14:paraId="76BC18C3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89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Staple pin No. 23.17 </w:t>
      </w:r>
    </w:p>
    <w:p w14:paraId="290EEB20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90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Sticker note 50x75mm </w:t>
      </w:r>
    </w:p>
    <w:p w14:paraId="3C5EEEE3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91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Sticker note 75x100mm </w:t>
      </w:r>
    </w:p>
    <w:p w14:paraId="20FF4026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92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Sticker note 75x75</w:t>
      </w:r>
    </w:p>
    <w:p w14:paraId="3BAC6C61" w14:textId="5085DD89" w:rsidR="15EE9CE2" w:rsidRPr="00B94D31" w:rsidRDefault="00E12783" w:rsidP="15EE9CE2">
      <w:pPr>
        <w:spacing w:line="276" w:lineRule="auto"/>
        <w:rPr>
          <w:rFonts w:asciiTheme="majorHAnsi" w:hAnsiTheme="majorHAnsi" w:cstheme="majorBidi"/>
          <w:sz w:val="20"/>
        </w:rPr>
      </w:pPr>
      <w:r w:rsidRPr="00B94D31">
        <w:rPr>
          <w:rFonts w:asciiTheme="majorHAnsi" w:hAnsiTheme="majorHAnsi" w:cstheme="majorBidi"/>
          <w:sz w:val="20"/>
        </w:rPr>
        <w:t>93</w:t>
      </w:r>
      <w:r w:rsidRPr="00B94D31">
        <w:rPr>
          <w:sz w:val="22"/>
          <w:szCs w:val="18"/>
        </w:rPr>
        <w:tab/>
      </w:r>
      <w:r w:rsidRPr="00B94D31">
        <w:rPr>
          <w:rFonts w:asciiTheme="majorHAnsi" w:hAnsiTheme="majorHAnsi" w:cstheme="majorBidi"/>
          <w:sz w:val="20"/>
        </w:rPr>
        <w:t xml:space="preserve">Suspension flies </w:t>
      </w:r>
    </w:p>
    <w:p w14:paraId="4BC00F87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94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Tape dispenser </w:t>
      </w:r>
    </w:p>
    <w:p w14:paraId="22208A95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95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White board cleaner spray </w:t>
      </w:r>
    </w:p>
    <w:p w14:paraId="2DA0E2AA" w14:textId="3011D3A2" w:rsidR="15EE9CE2" w:rsidRPr="00B94D31" w:rsidRDefault="00E12783" w:rsidP="15EE9CE2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Bidi"/>
          <w:sz w:val="20"/>
        </w:rPr>
        <w:t>96</w:t>
      </w:r>
      <w:r w:rsidRPr="00B94D31">
        <w:rPr>
          <w:sz w:val="22"/>
          <w:szCs w:val="18"/>
        </w:rPr>
        <w:tab/>
      </w:r>
      <w:r w:rsidRPr="00B94D31">
        <w:rPr>
          <w:rFonts w:asciiTheme="majorHAnsi" w:hAnsiTheme="majorHAnsi" w:cstheme="majorBidi"/>
          <w:sz w:val="20"/>
        </w:rPr>
        <w:t xml:space="preserve">White board </w:t>
      </w:r>
      <w:proofErr w:type="gramStart"/>
      <w:r w:rsidRPr="00B94D31">
        <w:rPr>
          <w:rFonts w:asciiTheme="majorHAnsi" w:hAnsiTheme="majorHAnsi" w:cstheme="majorBidi"/>
          <w:sz w:val="20"/>
        </w:rPr>
        <w:t>easer</w:t>
      </w:r>
      <w:proofErr w:type="gramEnd"/>
      <w:r w:rsidRPr="00B94D31">
        <w:rPr>
          <w:rFonts w:asciiTheme="majorHAnsi" w:hAnsiTheme="majorHAnsi" w:cstheme="majorBidi"/>
          <w:sz w:val="20"/>
        </w:rPr>
        <w:t xml:space="preserve"> </w:t>
      </w:r>
    </w:p>
    <w:p w14:paraId="7335FB61" w14:textId="77777777" w:rsidR="00E12783" w:rsidRPr="00B94D31" w:rsidRDefault="00E12783" w:rsidP="00E12783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>97</w:t>
      </w:r>
      <w:r w:rsidRPr="00B94D31">
        <w:rPr>
          <w:rFonts w:asciiTheme="majorHAnsi" w:hAnsiTheme="majorHAnsi" w:cstheme="majorHAnsi"/>
          <w:bCs/>
          <w:iCs/>
          <w:sz w:val="20"/>
        </w:rPr>
        <w:tab/>
        <w:t xml:space="preserve">White envelope </w:t>
      </w:r>
    </w:p>
    <w:p w14:paraId="7C027B8E" w14:textId="039D9E8E" w:rsidR="00F24657" w:rsidRPr="00B94D31" w:rsidRDefault="00E12783" w:rsidP="00E12783">
      <w:pPr>
        <w:spacing w:line="276" w:lineRule="auto"/>
        <w:rPr>
          <w:rFonts w:asciiTheme="majorHAnsi" w:hAnsiTheme="majorHAnsi" w:cstheme="majorBidi"/>
          <w:sz w:val="20"/>
        </w:rPr>
      </w:pPr>
      <w:r w:rsidRPr="00B94D31">
        <w:rPr>
          <w:rFonts w:asciiTheme="majorHAnsi" w:hAnsiTheme="majorHAnsi" w:cstheme="majorBidi"/>
          <w:sz w:val="20"/>
        </w:rPr>
        <w:t>98</w:t>
      </w:r>
      <w:r w:rsidRPr="00B94D31">
        <w:rPr>
          <w:sz w:val="22"/>
          <w:szCs w:val="18"/>
        </w:rPr>
        <w:tab/>
      </w:r>
      <w:r w:rsidRPr="00B94D31">
        <w:rPr>
          <w:rFonts w:asciiTheme="majorHAnsi" w:hAnsiTheme="majorHAnsi" w:cstheme="majorBidi"/>
          <w:sz w:val="20"/>
        </w:rPr>
        <w:t>Yellow envelope 7x10</w:t>
      </w:r>
    </w:p>
    <w:p w14:paraId="1219E5B6" w14:textId="2235E523" w:rsidR="59AF48C7" w:rsidRPr="00B94D31" w:rsidRDefault="59AF48C7" w:rsidP="653860A6">
      <w:pPr>
        <w:spacing w:line="276" w:lineRule="auto"/>
        <w:rPr>
          <w:rFonts w:ascii="Calibri Light" w:eastAsia="Calibri Light" w:hAnsi="Calibri Light" w:cs="Calibri Light"/>
          <w:sz w:val="20"/>
        </w:rPr>
      </w:pPr>
      <w:r w:rsidRPr="00B94D31">
        <w:rPr>
          <w:rFonts w:asciiTheme="majorHAnsi" w:hAnsiTheme="majorHAnsi" w:cstheme="majorBidi"/>
          <w:sz w:val="20"/>
        </w:rPr>
        <w:t xml:space="preserve">99 </w:t>
      </w:r>
      <w:r w:rsidRPr="00B94D31">
        <w:rPr>
          <w:sz w:val="22"/>
          <w:szCs w:val="18"/>
        </w:rPr>
        <w:tab/>
      </w:r>
      <w:r w:rsidRPr="00B94D31">
        <w:rPr>
          <w:rFonts w:ascii="Calibri" w:eastAsia="Calibri" w:hAnsi="Calibri" w:cs="Calibri"/>
          <w:color w:val="242424"/>
          <w:sz w:val="20"/>
        </w:rPr>
        <w:t>Big Paper Tape</w:t>
      </w:r>
    </w:p>
    <w:p w14:paraId="2F5B58F3" w14:textId="5C7C124F" w:rsidR="15EE9CE2" w:rsidRPr="00B94D31" w:rsidRDefault="15EE9CE2" w:rsidP="15EE9CE2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</w:p>
    <w:p w14:paraId="0C40CD44" w14:textId="49FE481A" w:rsidR="59AF48C7" w:rsidRPr="00B94D31" w:rsidRDefault="59AF48C7" w:rsidP="653860A6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 xml:space="preserve">100 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Big Foam Tape,2-side</w:t>
      </w:r>
    </w:p>
    <w:p w14:paraId="6F190E3D" w14:textId="71E2C5E4" w:rsidR="59AF48C7" w:rsidRPr="00B94D31" w:rsidRDefault="59AF48C7" w:rsidP="653860A6">
      <w:pPr>
        <w:spacing w:line="276" w:lineRule="auto"/>
        <w:rPr>
          <w:rFonts w:asciiTheme="majorHAnsi" w:hAnsiTheme="majorHAnsi" w:cstheme="majorHAnsi"/>
          <w:bCs/>
          <w:iCs/>
          <w:sz w:val="20"/>
        </w:rPr>
      </w:pPr>
      <w:r w:rsidRPr="00B94D31">
        <w:rPr>
          <w:rFonts w:asciiTheme="majorHAnsi" w:hAnsiTheme="majorHAnsi" w:cstheme="majorHAnsi"/>
          <w:bCs/>
          <w:iCs/>
          <w:sz w:val="20"/>
        </w:rPr>
        <w:t xml:space="preserve">101 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Red pen</w:t>
      </w:r>
    </w:p>
    <w:p w14:paraId="70543FC1" w14:textId="0DADF382" w:rsidR="59AF48C7" w:rsidRPr="00B94D31" w:rsidRDefault="59AF48C7" w:rsidP="653860A6">
      <w:pPr>
        <w:spacing w:line="276" w:lineRule="auto"/>
        <w:rPr>
          <w:rFonts w:asciiTheme="majorHAnsi" w:hAnsiTheme="majorHAnsi" w:cstheme="majorHAnsi"/>
          <w:bCs/>
          <w:iCs/>
          <w:sz w:val="20"/>
        </w:rPr>
        <w:sectPr w:rsidR="59AF48C7" w:rsidRPr="00B94D31" w:rsidSect="00E12783">
          <w:footerReference w:type="default" r:id="rId12"/>
          <w:type w:val="continuous"/>
          <w:pgSz w:w="11899" w:h="16838"/>
          <w:pgMar w:top="1276" w:right="700" w:bottom="993" w:left="993" w:header="426" w:footer="829" w:gutter="0"/>
          <w:cols w:num="3" w:space="46"/>
        </w:sectPr>
      </w:pPr>
      <w:r w:rsidRPr="00B94D31">
        <w:rPr>
          <w:rFonts w:asciiTheme="majorHAnsi" w:hAnsiTheme="majorHAnsi" w:cstheme="majorHAnsi"/>
          <w:bCs/>
          <w:iCs/>
          <w:sz w:val="20"/>
        </w:rPr>
        <w:t>102</w:t>
      </w:r>
      <w:r w:rsidRPr="00B94D31">
        <w:rPr>
          <w:rFonts w:asciiTheme="majorHAnsi" w:hAnsiTheme="majorHAnsi" w:cstheme="majorHAnsi"/>
          <w:bCs/>
          <w:iCs/>
          <w:sz w:val="20"/>
        </w:rPr>
        <w:tab/>
        <w:t>Small Foam Tape,2-side</w:t>
      </w:r>
    </w:p>
    <w:p w14:paraId="64A547CA" w14:textId="1758AD13" w:rsidR="00933450" w:rsidRDefault="00933450" w:rsidP="00BE769B">
      <w:pPr>
        <w:spacing w:line="276" w:lineRule="auto"/>
      </w:pPr>
    </w:p>
    <w:p w14:paraId="27075117" w14:textId="2B13FED0" w:rsidR="002B2713" w:rsidRDefault="00BE769B" w:rsidP="00BE769B">
      <w:pPr>
        <w:spacing w:line="276" w:lineRule="auto"/>
        <w:rPr>
          <w:rFonts w:ascii="Calibri" w:hAnsi="Calibri" w:cs="Arial"/>
          <w:szCs w:val="24"/>
        </w:rPr>
      </w:pPr>
      <w:r w:rsidRPr="00373D21">
        <w:rPr>
          <w:rFonts w:ascii="Calibri" w:hAnsi="Calibri" w:cs="Arial"/>
          <w:b/>
          <w:bCs/>
          <w:szCs w:val="24"/>
        </w:rPr>
        <w:t xml:space="preserve">Suppliers should return </w:t>
      </w:r>
      <w:r w:rsidR="002B2713" w:rsidRPr="00373D21">
        <w:rPr>
          <w:rFonts w:ascii="Calibri" w:hAnsi="Calibri" w:cs="Arial"/>
          <w:b/>
          <w:bCs/>
          <w:szCs w:val="24"/>
        </w:rPr>
        <w:t>the following to make their bid</w:t>
      </w:r>
      <w:r w:rsidR="00373D21">
        <w:rPr>
          <w:rFonts w:ascii="Calibri" w:hAnsi="Calibri" w:cs="Arial"/>
          <w:szCs w:val="24"/>
        </w:rPr>
        <w:t>:</w:t>
      </w:r>
    </w:p>
    <w:p w14:paraId="2274B3CD" w14:textId="22675A3A" w:rsidR="00BE769B" w:rsidRDefault="00373D21" w:rsidP="00BE769B">
      <w:pPr>
        <w:numPr>
          <w:ilvl w:val="0"/>
          <w:numId w:val="21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Supplier </w:t>
      </w:r>
      <w:r w:rsidR="00BE769B">
        <w:rPr>
          <w:rFonts w:ascii="Calibri" w:hAnsi="Calibri" w:cs="Arial"/>
          <w:szCs w:val="24"/>
        </w:rPr>
        <w:t>Quotation including the following details</w:t>
      </w:r>
    </w:p>
    <w:p w14:paraId="25AC78D5" w14:textId="6E38809F" w:rsidR="00BE769B" w:rsidRDefault="00BE769B" w:rsidP="00BE769B">
      <w:pPr>
        <w:numPr>
          <w:ilvl w:val="1"/>
          <w:numId w:val="21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Pricing - Unit Costs and Total Costs</w:t>
      </w:r>
    </w:p>
    <w:p w14:paraId="08AB3672" w14:textId="4900299C" w:rsidR="00BE769B" w:rsidRDefault="00BE769B" w:rsidP="00BE769B">
      <w:pPr>
        <w:numPr>
          <w:ilvl w:val="1"/>
          <w:numId w:val="21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Lead Times – Standard lead times for production/delivery</w:t>
      </w:r>
    </w:p>
    <w:p w14:paraId="264915EC" w14:textId="30AA4A44" w:rsidR="00BE769B" w:rsidRDefault="00BE769B" w:rsidP="00BE769B">
      <w:pPr>
        <w:numPr>
          <w:ilvl w:val="1"/>
          <w:numId w:val="21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Specification – Including make/model reference where applicable</w:t>
      </w:r>
    </w:p>
    <w:p w14:paraId="17CEE4A7" w14:textId="5D35A9D5" w:rsidR="00BE769B" w:rsidRDefault="00BE769B" w:rsidP="00BE769B">
      <w:pPr>
        <w:numPr>
          <w:ilvl w:val="1"/>
          <w:numId w:val="21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Payment Terms</w:t>
      </w:r>
    </w:p>
    <w:p w14:paraId="25D0A4FC" w14:textId="1F190A5B" w:rsidR="00373D21" w:rsidRDefault="00373D21" w:rsidP="00373D21">
      <w:pPr>
        <w:numPr>
          <w:ilvl w:val="0"/>
          <w:numId w:val="21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Complete the </w:t>
      </w:r>
      <w:r w:rsidR="00442B9E">
        <w:rPr>
          <w:rFonts w:ascii="Calibri" w:hAnsi="Calibri" w:cs="Arial"/>
          <w:szCs w:val="24"/>
        </w:rPr>
        <w:t>Supplier Quote Form</w:t>
      </w:r>
    </w:p>
    <w:p w14:paraId="73FCDCC9" w14:textId="058E2581" w:rsidR="00210427" w:rsidRPr="00210427" w:rsidRDefault="00210427" w:rsidP="00210427">
      <w:pPr>
        <w:numPr>
          <w:ilvl w:val="0"/>
          <w:numId w:val="21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Complete </w:t>
      </w:r>
      <w:r w:rsidRPr="00210427">
        <w:rPr>
          <w:rFonts w:ascii="Calibri" w:hAnsi="Calibri" w:cs="Arial"/>
          <w:szCs w:val="24"/>
        </w:rPr>
        <w:t>Supplier Quotation Form</w:t>
      </w:r>
    </w:p>
    <w:p w14:paraId="46AEFA4A" w14:textId="4956B78C" w:rsidR="00210427" w:rsidRPr="00210427" w:rsidRDefault="00210427" w:rsidP="00210427">
      <w:pPr>
        <w:numPr>
          <w:ilvl w:val="0"/>
          <w:numId w:val="21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Complete </w:t>
      </w:r>
      <w:r w:rsidRPr="00210427">
        <w:rPr>
          <w:rFonts w:ascii="Calibri" w:hAnsi="Calibri" w:cs="Arial"/>
          <w:szCs w:val="24"/>
        </w:rPr>
        <w:t>Past and Current Experiences</w:t>
      </w:r>
      <w:r>
        <w:rPr>
          <w:rFonts w:ascii="Calibri" w:hAnsi="Calibri" w:cs="Arial"/>
          <w:szCs w:val="24"/>
        </w:rPr>
        <w:t xml:space="preserve"> Form</w:t>
      </w:r>
    </w:p>
    <w:p w14:paraId="3BA9589D" w14:textId="1D365927" w:rsidR="00442B9E" w:rsidRPr="00210427" w:rsidRDefault="00210427" w:rsidP="00210427">
      <w:pPr>
        <w:numPr>
          <w:ilvl w:val="0"/>
          <w:numId w:val="21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Complete </w:t>
      </w:r>
      <w:r w:rsidRPr="00210427">
        <w:rPr>
          <w:rFonts w:ascii="Calibri" w:hAnsi="Calibri" w:cs="Arial"/>
          <w:szCs w:val="24"/>
        </w:rPr>
        <w:t>Supplier Questionnaire</w:t>
      </w:r>
      <w:r>
        <w:rPr>
          <w:rFonts w:ascii="Calibri" w:hAnsi="Calibri" w:cs="Arial"/>
          <w:szCs w:val="24"/>
        </w:rPr>
        <w:t xml:space="preserve"> Form</w:t>
      </w:r>
    </w:p>
    <w:p w14:paraId="0B4C2904" w14:textId="0DD3CFF0" w:rsidR="00BE769B" w:rsidRDefault="00BE769B" w:rsidP="00BE769B">
      <w:pPr>
        <w:spacing w:line="276" w:lineRule="auto"/>
        <w:rPr>
          <w:rFonts w:ascii="Calibri" w:hAnsi="Calibri" w:cs="Arial"/>
          <w:szCs w:val="24"/>
        </w:rPr>
      </w:pPr>
    </w:p>
    <w:p w14:paraId="11DCDC8B" w14:textId="366506B6" w:rsidR="002B2713" w:rsidRDefault="002B2713" w:rsidP="00BE769B">
      <w:p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All submissions must be submitted to HALO </w:t>
      </w:r>
      <w:r w:rsidR="00775568">
        <w:rPr>
          <w:rFonts w:ascii="Calibri" w:hAnsi="Calibri" w:cs="Arial"/>
          <w:szCs w:val="24"/>
        </w:rPr>
        <w:t xml:space="preserve">Lao </w:t>
      </w:r>
      <w:r w:rsidR="00557B6D">
        <w:rPr>
          <w:rFonts w:ascii="Calibri" w:hAnsi="Calibri" w:cs="Arial"/>
          <w:szCs w:val="24"/>
        </w:rPr>
        <w:t>Logistics</w:t>
      </w:r>
      <w:r w:rsidR="00794CEB">
        <w:rPr>
          <w:rFonts w:ascii="Calibri" w:hAnsi="Calibri" w:cs="Arial"/>
          <w:szCs w:val="24"/>
        </w:rPr>
        <w:t xml:space="preserve"> </w:t>
      </w:r>
      <w:r w:rsidR="006D5FBD">
        <w:rPr>
          <w:rFonts w:ascii="Calibri" w:hAnsi="Calibri" w:cs="Arial"/>
          <w:szCs w:val="24"/>
        </w:rPr>
        <w:t xml:space="preserve">in </w:t>
      </w:r>
      <w:r w:rsidRPr="006D5FBD">
        <w:rPr>
          <w:rFonts w:ascii="Calibri" w:hAnsi="Calibri" w:cs="Arial"/>
          <w:b/>
          <w:bCs/>
          <w:szCs w:val="24"/>
        </w:rPr>
        <w:t>sealed envelope</w:t>
      </w:r>
      <w:r>
        <w:rPr>
          <w:rFonts w:ascii="Calibri" w:hAnsi="Calibri" w:cs="Arial"/>
          <w:szCs w:val="24"/>
        </w:rPr>
        <w:t xml:space="preserve"> to </w:t>
      </w:r>
      <w:r w:rsidR="00383B0E" w:rsidRPr="00383B0E">
        <w:rPr>
          <w:rFonts w:ascii="Calibri" w:hAnsi="Calibri" w:cs="Arial"/>
          <w:szCs w:val="24"/>
          <w:u w:val="single"/>
        </w:rPr>
        <w:t>one</w:t>
      </w:r>
      <w:r w:rsidR="00383B0E">
        <w:rPr>
          <w:rFonts w:ascii="Calibri" w:hAnsi="Calibri" w:cs="Arial"/>
          <w:szCs w:val="24"/>
        </w:rPr>
        <w:t xml:space="preserve"> of our below office locations:</w:t>
      </w:r>
    </w:p>
    <w:p w14:paraId="183D4D84" w14:textId="0BFACA1F" w:rsidR="00DA4CC2" w:rsidRPr="008373C4" w:rsidRDefault="00DA4CC2" w:rsidP="008373C4">
      <w:pPr>
        <w:pStyle w:val="ListParagraph"/>
        <w:numPr>
          <w:ilvl w:val="0"/>
          <w:numId w:val="24"/>
        </w:numPr>
        <w:spacing w:line="276" w:lineRule="auto"/>
        <w:rPr>
          <w:rFonts w:asciiTheme="minorHAnsi" w:eastAsiaTheme="minorEastAsia" w:hAnsiTheme="minorHAnsi" w:cstheme="minorBidi"/>
          <w:b/>
          <w:bCs/>
          <w:color w:val="0B3C61"/>
          <w:sz w:val="28"/>
          <w:szCs w:val="28"/>
        </w:rPr>
      </w:pPr>
      <w:r w:rsidRPr="09138116">
        <w:rPr>
          <w:rFonts w:ascii="Calibri" w:hAnsi="Calibri" w:cs="Arial"/>
        </w:rPr>
        <w:t xml:space="preserve">Vientiane Office – </w:t>
      </w:r>
      <w:r w:rsidRPr="770754B8">
        <w:rPr>
          <w:rFonts w:asciiTheme="minorHAnsi" w:eastAsiaTheme="minorEastAsia" w:hAnsiTheme="minorHAnsi" w:cstheme="minorBidi"/>
        </w:rPr>
        <w:t>Phonxay village</w:t>
      </w:r>
      <w:r w:rsidRPr="770754B8">
        <w:rPr>
          <w:rFonts w:asciiTheme="minorHAnsi" w:eastAsiaTheme="minorEastAsia" w:hAnsiTheme="minorHAnsi" w:cstheme="minorBidi"/>
          <w:b/>
          <w:bCs/>
          <w:color w:val="0B3C61"/>
          <w:sz w:val="28"/>
          <w:szCs w:val="28"/>
        </w:rPr>
        <w:t xml:space="preserve">, </w:t>
      </w:r>
      <w:r w:rsidRPr="770754B8">
        <w:rPr>
          <w:rFonts w:asciiTheme="minorHAnsi" w:eastAsiaTheme="minorEastAsia" w:hAnsiTheme="minorHAnsi" w:cstheme="minorBidi"/>
        </w:rPr>
        <w:t>House No.</w:t>
      </w:r>
      <w:r w:rsidRPr="770754B8">
        <w:rPr>
          <w:rFonts w:asciiTheme="minorHAnsi" w:eastAsiaTheme="minorEastAsia" w:hAnsiTheme="minorHAnsi" w:cstheme="minorBidi"/>
          <w:b/>
          <w:bCs/>
        </w:rPr>
        <w:t xml:space="preserve">: </w:t>
      </w:r>
      <w:r w:rsidRPr="770754B8">
        <w:rPr>
          <w:rFonts w:asciiTheme="minorHAnsi" w:eastAsiaTheme="minorEastAsia" w:hAnsiTheme="minorHAnsi" w:cstheme="minorBidi"/>
        </w:rPr>
        <w:t>006/7</w:t>
      </w:r>
      <w:r w:rsidRPr="770754B8">
        <w:rPr>
          <w:rFonts w:asciiTheme="minorHAnsi" w:eastAsiaTheme="minorEastAsia" w:hAnsiTheme="minorHAnsi" w:cstheme="minorBidi"/>
          <w:color w:val="0B3C61"/>
          <w:sz w:val="20"/>
        </w:rPr>
        <w:t xml:space="preserve"> </w:t>
      </w:r>
      <w:r w:rsidRPr="68F5E886">
        <w:rPr>
          <w:rFonts w:asciiTheme="minorHAnsi" w:eastAsiaTheme="minorEastAsia" w:hAnsiTheme="minorHAnsi" w:cstheme="minorBidi"/>
          <w:color w:val="000000" w:themeColor="text1"/>
        </w:rPr>
        <w:t xml:space="preserve">unit </w:t>
      </w:r>
      <w:r w:rsidRPr="00DB3FD6">
        <w:rPr>
          <w:rFonts w:asciiTheme="minorHAnsi" w:eastAsiaTheme="minorEastAsia" w:hAnsiTheme="minorHAnsi" w:cstheme="minorBidi"/>
          <w:color w:val="000000" w:themeColor="text1"/>
        </w:rPr>
        <w:t>01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, </w:t>
      </w:r>
      <w:r w:rsidRPr="00AB6BCF">
        <w:rPr>
          <w:rFonts w:asciiTheme="minorHAnsi" w:eastAsiaTheme="minorEastAsia" w:hAnsiTheme="minorHAnsi" w:cstheme="minorBidi"/>
          <w:color w:val="000000" w:themeColor="text1"/>
        </w:rPr>
        <w:t>Xaysetha</w:t>
      </w:r>
      <w:r w:rsidRPr="00AB6BCF">
        <w:rPr>
          <w:rFonts w:asciiTheme="minorHAnsi" w:eastAsiaTheme="minorEastAsia" w:hAnsiTheme="minorHAnsi" w:cstheme="minorBidi"/>
          <w:color w:val="000000" w:themeColor="text1"/>
        </w:rPr>
        <w:t xml:space="preserve"> district, </w:t>
      </w:r>
      <w:r w:rsidRPr="00AB6BCF">
        <w:rPr>
          <w:rFonts w:asciiTheme="minorHAnsi" w:eastAsiaTheme="minorEastAsia" w:hAnsiTheme="minorHAnsi" w:cstheme="minorBidi"/>
          <w:color w:val="000000" w:themeColor="text1"/>
        </w:rPr>
        <w:t>Vientiane</w:t>
      </w:r>
      <w:r w:rsidRPr="00AB6BC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</w:rPr>
        <w:t>C</w:t>
      </w:r>
      <w:r w:rsidRPr="00AB6BCF">
        <w:rPr>
          <w:rFonts w:asciiTheme="minorHAnsi" w:eastAsiaTheme="minorEastAsia" w:hAnsiTheme="minorHAnsi" w:cstheme="minorBidi"/>
          <w:color w:val="000000" w:themeColor="text1"/>
        </w:rPr>
        <w:t>apital</w:t>
      </w:r>
      <w:r>
        <w:rPr>
          <w:rFonts w:asciiTheme="minorHAnsi" w:eastAsiaTheme="minorEastAsia" w:hAnsiTheme="minorHAnsi" w:cstheme="minorBidi"/>
          <w:color w:val="000000" w:themeColor="text1"/>
        </w:rPr>
        <w:t>, Lao PDR</w:t>
      </w:r>
    </w:p>
    <w:p w14:paraId="02D38152" w14:textId="1323E5D4" w:rsidR="00DA4CC2" w:rsidRPr="00DB3FD6" w:rsidRDefault="00DA4CC2" w:rsidP="00DA4CC2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Arial"/>
        </w:rPr>
      </w:pPr>
      <w:r w:rsidRPr="6C59AD96">
        <w:rPr>
          <w:rFonts w:ascii="Calibri" w:hAnsi="Calibri" w:cs="Arial"/>
        </w:rPr>
        <w:t xml:space="preserve">Sepon Office (HQ) - </w:t>
      </w:r>
      <w:r w:rsidR="5564F9FB" w:rsidRPr="15EE9CE2">
        <w:rPr>
          <w:rFonts w:ascii="Calibri" w:hAnsi="Calibri" w:cs="Arial"/>
        </w:rPr>
        <w:t xml:space="preserve">Road 9, </w:t>
      </w:r>
      <w:r w:rsidRPr="00DB3FD6">
        <w:rPr>
          <w:rFonts w:ascii="Calibri" w:hAnsi="Calibri" w:cs="Arial"/>
        </w:rPr>
        <w:t>Houychengkhao Village</w:t>
      </w:r>
      <w:r>
        <w:rPr>
          <w:rFonts w:ascii="Calibri" w:hAnsi="Calibri" w:cs="Arial"/>
        </w:rPr>
        <w:t xml:space="preserve">, </w:t>
      </w:r>
      <w:r w:rsidRPr="00DB3FD6">
        <w:rPr>
          <w:rFonts w:ascii="Calibri" w:hAnsi="Calibri" w:cs="Arial"/>
        </w:rPr>
        <w:t>Road 9</w:t>
      </w:r>
      <w:r>
        <w:rPr>
          <w:rFonts w:ascii="Calibri" w:hAnsi="Calibri" w:cs="Arial"/>
        </w:rPr>
        <w:t xml:space="preserve">, </w:t>
      </w:r>
      <w:r w:rsidRPr="00DB3FD6">
        <w:rPr>
          <w:rFonts w:ascii="Calibri" w:hAnsi="Calibri" w:cs="Arial"/>
        </w:rPr>
        <w:t>Sepon</w:t>
      </w:r>
      <w:r>
        <w:rPr>
          <w:rFonts w:ascii="Calibri" w:hAnsi="Calibri" w:cs="Arial"/>
        </w:rPr>
        <w:t xml:space="preserve"> District</w:t>
      </w:r>
      <w:r w:rsidRPr="00DB3FD6">
        <w:rPr>
          <w:rFonts w:ascii="Calibri" w:hAnsi="Calibri" w:cs="Arial"/>
        </w:rPr>
        <w:t>, Savannakhet</w:t>
      </w:r>
      <w:r>
        <w:rPr>
          <w:rFonts w:ascii="Calibri" w:hAnsi="Calibri" w:cs="Arial"/>
        </w:rPr>
        <w:t>, Lao PDR</w:t>
      </w:r>
    </w:p>
    <w:p w14:paraId="175AB4B9" w14:textId="77777777" w:rsidR="002B2713" w:rsidRDefault="002B2713" w:rsidP="00BE769B">
      <w:pPr>
        <w:spacing w:line="276" w:lineRule="auto"/>
        <w:rPr>
          <w:rFonts w:ascii="Calibri" w:hAnsi="Calibri" w:cs="Arial"/>
          <w:szCs w:val="24"/>
        </w:rPr>
      </w:pPr>
    </w:p>
    <w:p w14:paraId="03CE408B" w14:textId="2BDF022D" w:rsidR="00BE769B" w:rsidRDefault="00BE769B" w:rsidP="00BE769B">
      <w:pPr>
        <w:spacing w:line="276" w:lineRule="auto"/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b/>
          <w:color w:val="000000"/>
          <w:szCs w:val="24"/>
          <w:u w:val="single"/>
        </w:rPr>
        <w:t>Deadline for submission of complete offer is:</w:t>
      </w:r>
      <w:r>
        <w:rPr>
          <w:rFonts w:ascii="Calibri" w:hAnsi="Calibri" w:cs="Arial"/>
          <w:color w:val="000000"/>
          <w:szCs w:val="24"/>
        </w:rPr>
        <w:t xml:space="preserve"> </w:t>
      </w:r>
      <w:r w:rsidR="00D97E20" w:rsidRPr="003857CF">
        <w:rPr>
          <w:rFonts w:ascii="Calibri" w:hAnsi="Calibri" w:cs="Arial"/>
          <w:b/>
          <w:szCs w:val="24"/>
          <w:highlight w:val="yellow"/>
        </w:rPr>
        <w:t>20/09/2024</w:t>
      </w:r>
      <w:r>
        <w:rPr>
          <w:rFonts w:ascii="Calibri" w:hAnsi="Calibri" w:cs="Arial"/>
          <w:b/>
          <w:szCs w:val="24"/>
        </w:rPr>
        <w:t xml:space="preserve"> </w:t>
      </w:r>
      <w:r w:rsidR="002F0EF0" w:rsidRPr="002F0EF0">
        <w:rPr>
          <w:rFonts w:ascii="Calibri" w:hAnsi="Calibri" w:cs="Arial"/>
          <w:color w:val="000000"/>
          <w:szCs w:val="24"/>
        </w:rPr>
        <w:t>Late bids will be disqualified.</w:t>
      </w:r>
    </w:p>
    <w:p w14:paraId="1A8ECFEB" w14:textId="77777777" w:rsidR="00BE769B" w:rsidRDefault="00BE769B" w:rsidP="00BE769B">
      <w:pPr>
        <w:spacing w:line="276" w:lineRule="auto"/>
        <w:rPr>
          <w:rFonts w:ascii="Calibri" w:hAnsi="Calibri" w:cs="Arial"/>
          <w:szCs w:val="24"/>
        </w:rPr>
      </w:pPr>
    </w:p>
    <w:p w14:paraId="73CB1F6B" w14:textId="77777777" w:rsidR="00BE769B" w:rsidRDefault="00BE769B" w:rsidP="00BE769B">
      <w:p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HALO will consider all submissions and make an award based on an assessment of the quality, technical requirements, lead times and value for money of the goods/services offered. </w:t>
      </w:r>
    </w:p>
    <w:p w14:paraId="52813CCA" w14:textId="77777777" w:rsidR="00BE769B" w:rsidRDefault="00BE769B" w:rsidP="00BE769B">
      <w:pPr>
        <w:spacing w:line="276" w:lineRule="auto"/>
        <w:rPr>
          <w:rFonts w:ascii="Calibri" w:hAnsi="Calibri" w:cs="Arial"/>
          <w:szCs w:val="24"/>
        </w:rPr>
      </w:pPr>
    </w:p>
    <w:p w14:paraId="5680D07C" w14:textId="081227A2" w:rsidR="00BE769B" w:rsidRDefault="00BE769B" w:rsidP="002F0EF0">
      <w:pPr>
        <w:spacing w:line="276" w:lineRule="auto"/>
        <w:rPr>
          <w:rFonts w:ascii="Calibri" w:hAnsi="Calibri" w:cs="Arial"/>
          <w:szCs w:val="24"/>
          <w:lang w:bidi="lo-LA"/>
        </w:rPr>
      </w:pPr>
      <w:r>
        <w:rPr>
          <w:rFonts w:ascii="Calibri" w:hAnsi="Calibri" w:cs="Arial"/>
          <w:szCs w:val="24"/>
        </w:rPr>
        <w:t>Any questions</w:t>
      </w:r>
      <w:r w:rsidR="002B2713">
        <w:rPr>
          <w:rFonts w:ascii="Calibri" w:hAnsi="Calibri" w:cs="Arial"/>
          <w:szCs w:val="24"/>
        </w:rPr>
        <w:t xml:space="preserve"> relating to the tender must</w:t>
      </w:r>
      <w:r>
        <w:rPr>
          <w:rFonts w:ascii="Calibri" w:hAnsi="Calibri" w:cs="Arial"/>
          <w:szCs w:val="24"/>
        </w:rPr>
        <w:t xml:space="preserve"> be submitted to HALO</w:t>
      </w:r>
      <w:r w:rsidR="00775568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by </w:t>
      </w:r>
      <w:r w:rsidR="002F0EF0" w:rsidRPr="002F0EF0">
        <w:rPr>
          <w:rFonts w:ascii="Calibri" w:hAnsi="Calibri" w:cs="Arial"/>
          <w:b/>
          <w:szCs w:val="24"/>
          <w:highlight w:val="yellow"/>
        </w:rPr>
        <w:t>18/09</w:t>
      </w:r>
      <w:r w:rsidRPr="002F0EF0">
        <w:rPr>
          <w:rFonts w:ascii="Calibri" w:hAnsi="Calibri" w:cs="Arial"/>
          <w:b/>
          <w:szCs w:val="24"/>
          <w:highlight w:val="yellow"/>
        </w:rPr>
        <w:t>/</w:t>
      </w:r>
      <w:r w:rsidR="002F0EF0" w:rsidRPr="002F0EF0">
        <w:rPr>
          <w:rFonts w:ascii="Calibri" w:hAnsi="Calibri" w:cs="Arial"/>
          <w:b/>
          <w:szCs w:val="24"/>
          <w:highlight w:val="yellow"/>
        </w:rPr>
        <w:t>2024</w:t>
      </w:r>
      <w:r w:rsidRPr="00BE769B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via e</w:t>
      </w:r>
      <w:r w:rsidRPr="00BE769B">
        <w:rPr>
          <w:rFonts w:ascii="Calibri" w:hAnsi="Calibri" w:cs="Arial"/>
          <w:szCs w:val="24"/>
        </w:rPr>
        <w:t>mail</w:t>
      </w:r>
      <w:r w:rsidR="002F0EF0">
        <w:rPr>
          <w:rFonts w:ascii="Calibri" w:hAnsi="Calibri" w:cs="Arial"/>
          <w:szCs w:val="24"/>
        </w:rPr>
        <w:t xml:space="preserve"> to </w:t>
      </w:r>
      <w:hyperlink r:id="rId13" w:history="1">
        <w:r w:rsidR="009D36FE" w:rsidRPr="003F2033">
          <w:rPr>
            <w:rStyle w:val="Hyperlink"/>
            <w:rFonts w:ascii="Calibri" w:hAnsi="Calibri" w:cs="Arial"/>
            <w:szCs w:val="24"/>
          </w:rPr>
          <w:t>logistics@halolao</w:t>
        </w:r>
        <w:r w:rsidR="009D36FE" w:rsidRPr="003F2033">
          <w:rPr>
            <w:rStyle w:val="Hyperlink"/>
            <w:rFonts w:ascii="Calibri" w:hAnsi="Calibri" w:cs="Arial"/>
            <w:szCs w:val="24"/>
            <w:lang w:val="en-US"/>
          </w:rPr>
          <w:t>s</w:t>
        </w:r>
        <w:r w:rsidR="009D36FE" w:rsidRPr="003F2033">
          <w:rPr>
            <w:rStyle w:val="Hyperlink"/>
            <w:rFonts w:ascii="Calibri" w:hAnsi="Calibri" w:cs="Arial"/>
            <w:szCs w:val="24"/>
          </w:rPr>
          <w:t>.org</w:t>
        </w:r>
      </w:hyperlink>
    </w:p>
    <w:p w14:paraId="10199A02" w14:textId="77777777" w:rsidR="002F0EF0" w:rsidRPr="002F0EF0" w:rsidRDefault="002F0EF0" w:rsidP="002F0EF0">
      <w:pPr>
        <w:spacing w:line="276" w:lineRule="auto"/>
        <w:rPr>
          <w:rFonts w:ascii="Calibri" w:hAnsi="Calibri" w:cs="Arial"/>
          <w:szCs w:val="24"/>
        </w:rPr>
      </w:pPr>
    </w:p>
    <w:p w14:paraId="5396CCF7" w14:textId="58B0D8CE" w:rsidR="002F0EF0" w:rsidRPr="00384D3A" w:rsidRDefault="002B2713" w:rsidP="00384D3A">
      <w:p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HALO will share a</w:t>
      </w:r>
      <w:r w:rsidR="00BE769B">
        <w:rPr>
          <w:rFonts w:ascii="Calibri" w:hAnsi="Calibri" w:cs="Arial"/>
          <w:szCs w:val="24"/>
        </w:rPr>
        <w:t>nswers to all questions with all bidders.</w:t>
      </w:r>
    </w:p>
    <w:p w14:paraId="5B42107F" w14:textId="5C56B6AB" w:rsidR="00BE769B" w:rsidRDefault="00BE769B" w:rsidP="00BE769B">
      <w:pPr>
        <w:rPr>
          <w:rFonts w:ascii="Calibri" w:hAnsi="Calibri" w:cs="Arial"/>
          <w:b/>
          <w:szCs w:val="24"/>
        </w:rPr>
      </w:pPr>
      <w:proofErr w:type="gramStart"/>
      <w:r>
        <w:rPr>
          <w:rFonts w:ascii="Calibri" w:hAnsi="Calibri" w:cs="Arial"/>
          <w:bCs/>
          <w:color w:val="000000"/>
          <w:szCs w:val="24"/>
        </w:rPr>
        <w:t>Any and all</w:t>
      </w:r>
      <w:proofErr w:type="gramEnd"/>
      <w:r>
        <w:rPr>
          <w:rFonts w:ascii="Calibri" w:hAnsi="Calibri" w:cs="Arial"/>
          <w:bCs/>
          <w:color w:val="000000"/>
          <w:szCs w:val="24"/>
        </w:rPr>
        <w:t xml:space="preserve"> agreements entered into as a result of this call will be subject to</w:t>
      </w:r>
      <w:r w:rsidR="002B2713">
        <w:rPr>
          <w:rFonts w:ascii="Calibri" w:hAnsi="Calibri" w:cs="Arial"/>
          <w:bCs/>
          <w:color w:val="000000"/>
          <w:szCs w:val="24"/>
        </w:rPr>
        <w:t xml:space="preserve"> the Terms and C</w:t>
      </w:r>
      <w:r>
        <w:rPr>
          <w:rFonts w:ascii="Calibri" w:hAnsi="Calibri" w:cs="Arial"/>
          <w:bCs/>
          <w:color w:val="000000"/>
          <w:szCs w:val="24"/>
        </w:rPr>
        <w:t>onditions of HALO’s Preferred Supplier Agreement, unless expressly agreed otherwise in writing.</w:t>
      </w:r>
      <w:r w:rsidR="002B2713">
        <w:rPr>
          <w:rFonts w:ascii="Calibri" w:hAnsi="Calibri" w:cs="Arial"/>
          <w:bCs/>
          <w:color w:val="000000"/>
          <w:szCs w:val="24"/>
        </w:rPr>
        <w:t xml:space="preserve">  </w:t>
      </w:r>
    </w:p>
    <w:p w14:paraId="107FC024" w14:textId="77777777" w:rsidR="00BE769B" w:rsidRDefault="00BE769B" w:rsidP="00BE769B">
      <w:pPr>
        <w:spacing w:line="276" w:lineRule="auto"/>
        <w:rPr>
          <w:rFonts w:ascii="Calibri" w:hAnsi="Calibri" w:cs="Arial"/>
          <w:szCs w:val="24"/>
        </w:rPr>
      </w:pPr>
    </w:p>
    <w:p w14:paraId="21E45A44" w14:textId="137A3865" w:rsidR="002B2713" w:rsidRDefault="00BE769B" w:rsidP="00BE769B">
      <w:p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All bidders will be contacted with the outcome of the award.</w:t>
      </w:r>
    </w:p>
    <w:p w14:paraId="671C1871" w14:textId="77777777" w:rsidR="00384D3A" w:rsidRDefault="00384D3A" w:rsidP="00BE769B">
      <w:pPr>
        <w:spacing w:line="276" w:lineRule="auto"/>
        <w:rPr>
          <w:rFonts w:ascii="Calibri" w:hAnsi="Calibri" w:cs="Arial"/>
          <w:szCs w:val="24"/>
        </w:rPr>
      </w:pPr>
    </w:p>
    <w:p w14:paraId="0A2F328B" w14:textId="05AAA287" w:rsidR="00BE769B" w:rsidRDefault="00BE769B" w:rsidP="00BE769B">
      <w:pPr>
        <w:spacing w:line="276" w:lineRule="auto"/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 xml:space="preserve">HALO reserves the right to reject </w:t>
      </w:r>
      <w:proofErr w:type="gramStart"/>
      <w:r>
        <w:rPr>
          <w:rFonts w:ascii="Calibri" w:hAnsi="Calibri" w:cs="Arial"/>
          <w:color w:val="000000"/>
          <w:szCs w:val="24"/>
        </w:rPr>
        <w:t>any and all</w:t>
      </w:r>
      <w:proofErr w:type="gramEnd"/>
      <w:r>
        <w:rPr>
          <w:rFonts w:ascii="Calibri" w:hAnsi="Calibri" w:cs="Arial"/>
          <w:color w:val="000000"/>
          <w:szCs w:val="24"/>
        </w:rPr>
        <w:t xml:space="preserve"> proposal. HALO shall not be liable for any costs incurred in the submission of any proposal.</w:t>
      </w:r>
    </w:p>
    <w:p w14:paraId="6DFDB968" w14:textId="77777777" w:rsidR="00384D3A" w:rsidRPr="002B2713" w:rsidRDefault="00384D3A" w:rsidP="00BE769B">
      <w:pPr>
        <w:spacing w:line="276" w:lineRule="auto"/>
        <w:rPr>
          <w:rFonts w:ascii="Calibri" w:hAnsi="Calibri" w:cs="Arial"/>
          <w:szCs w:val="24"/>
        </w:rPr>
      </w:pPr>
    </w:p>
    <w:p w14:paraId="64C23418" w14:textId="0588A921" w:rsidR="002B2713" w:rsidRDefault="00BE769B" w:rsidP="008821E6">
      <w:pPr>
        <w:spacing w:line="276" w:lineRule="auto"/>
        <w:rPr>
          <w:rFonts w:ascii="Calibri" w:eastAsia="Arial Unicode MS" w:hAnsi="Calibri" w:cs="Arial"/>
          <w:szCs w:val="24"/>
        </w:rPr>
      </w:pPr>
      <w:r>
        <w:rPr>
          <w:rFonts w:ascii="Calibri" w:hAnsi="Calibri" w:cs="Arial"/>
          <w:szCs w:val="24"/>
        </w:rPr>
        <w:t>Yours sincerely</w:t>
      </w:r>
      <w:r w:rsidR="002B2713">
        <w:rPr>
          <w:rFonts w:ascii="Calibri" w:hAnsi="Calibri" w:cs="Arial"/>
          <w:szCs w:val="24"/>
        </w:rPr>
        <w:t>,</w:t>
      </w:r>
    </w:p>
    <w:p w14:paraId="11CDFD60" w14:textId="34815B50" w:rsidR="00B043F3" w:rsidRPr="00CC0171" w:rsidRDefault="006F137B" w:rsidP="008821E6">
      <w:pPr>
        <w:spacing w:line="276" w:lineRule="auto"/>
        <w:rPr>
          <w:rFonts w:ascii="Calibri" w:eastAsia="Arial Unicode MS" w:hAnsi="Calibri" w:cs="Arial"/>
          <w:szCs w:val="24"/>
        </w:rPr>
      </w:pPr>
      <w:r>
        <w:rPr>
          <w:rFonts w:ascii="Calibri" w:eastAsia="Arial Unicode MS" w:hAnsi="Calibri" w:cs="Arial"/>
          <w:szCs w:val="24"/>
        </w:rPr>
        <w:t>V</w:t>
      </w:r>
      <w:r w:rsidRPr="006F137B">
        <w:rPr>
          <w:rFonts w:ascii="Calibri" w:eastAsia="Arial Unicode MS" w:hAnsi="Calibri" w:cs="Arial"/>
          <w:szCs w:val="24"/>
        </w:rPr>
        <w:t xml:space="preserve">ongdeuane </w:t>
      </w:r>
      <w:r>
        <w:rPr>
          <w:rFonts w:ascii="Calibri" w:eastAsia="Arial Unicode MS" w:hAnsi="Calibri" w:cs="Arial"/>
          <w:szCs w:val="24"/>
        </w:rPr>
        <w:t>K</w:t>
      </w:r>
      <w:r w:rsidRPr="006F137B">
        <w:rPr>
          <w:rFonts w:ascii="Calibri" w:eastAsia="Arial Unicode MS" w:hAnsi="Calibri" w:cs="Arial"/>
          <w:szCs w:val="24"/>
        </w:rPr>
        <w:t>hounphom</w:t>
      </w:r>
    </w:p>
    <w:p w14:paraId="65EEE620" w14:textId="6198CAC7" w:rsidR="004C52E0" w:rsidRDefault="00F246FC" w:rsidP="008821E6">
      <w:pPr>
        <w:spacing w:line="276" w:lineRule="auto"/>
        <w:rPr>
          <w:rFonts w:ascii="Calibri" w:eastAsia="Arial Unicode MS" w:hAnsi="Calibri" w:cs="Arial"/>
          <w:szCs w:val="24"/>
        </w:rPr>
      </w:pPr>
      <w:r>
        <w:rPr>
          <w:rFonts w:ascii="Calibri" w:eastAsia="Arial Unicode MS" w:hAnsi="Calibri" w:cs="Arial"/>
          <w:szCs w:val="24"/>
        </w:rPr>
        <w:t>Logistics Manager</w:t>
      </w:r>
    </w:p>
    <w:p w14:paraId="34F18409" w14:textId="439E8E7C" w:rsidR="00CC0171" w:rsidRDefault="00D228D2" w:rsidP="008821E6">
      <w:pPr>
        <w:spacing w:line="276" w:lineRule="auto"/>
        <w:rPr>
          <w:rFonts w:ascii="Calibri" w:eastAsia="Arial Unicode MS" w:hAnsi="Calibri" w:cs="Arial"/>
          <w:szCs w:val="24"/>
        </w:rPr>
      </w:pPr>
      <w:r>
        <w:rPr>
          <w:rFonts w:ascii="Calibri" w:eastAsia="Arial Unicode MS" w:hAnsi="Calibri" w:cs="Arial"/>
          <w:szCs w:val="24"/>
        </w:rPr>
        <w:t>HALO Trust Lao PDR</w:t>
      </w:r>
    </w:p>
    <w:sectPr w:rsidR="00CC0171" w:rsidSect="00384D3A">
      <w:footerReference w:type="default" r:id="rId14"/>
      <w:type w:val="continuous"/>
      <w:pgSz w:w="11899" w:h="16838"/>
      <w:pgMar w:top="1276" w:right="700" w:bottom="720" w:left="993" w:header="426" w:footer="82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3C167" w14:textId="77777777" w:rsidR="00B940F5" w:rsidRDefault="00B940F5">
      <w:r>
        <w:separator/>
      </w:r>
    </w:p>
  </w:endnote>
  <w:endnote w:type="continuationSeparator" w:id="0">
    <w:p w14:paraId="371D6B7B" w14:textId="77777777" w:rsidR="00B940F5" w:rsidRDefault="00B940F5">
      <w:r>
        <w:continuationSeparator/>
      </w:r>
    </w:p>
  </w:endnote>
  <w:endnote w:type="continuationNotice" w:id="1">
    <w:p w14:paraId="6DB34C6F" w14:textId="77777777" w:rsidR="00A70F90" w:rsidRDefault="00A70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A2D1BF4" w14:paraId="340DD163" w14:textId="77777777" w:rsidTr="1A2D1BF4">
      <w:trPr>
        <w:trHeight w:val="300"/>
      </w:trPr>
      <w:tc>
        <w:tcPr>
          <w:tcW w:w="3400" w:type="dxa"/>
        </w:tcPr>
        <w:p w14:paraId="74D30984" w14:textId="45C16F0A" w:rsidR="1A2D1BF4" w:rsidRDefault="1A2D1BF4" w:rsidP="1A2D1BF4">
          <w:pPr>
            <w:pStyle w:val="Header"/>
            <w:ind w:left="-115"/>
          </w:pPr>
        </w:p>
      </w:tc>
      <w:tc>
        <w:tcPr>
          <w:tcW w:w="3400" w:type="dxa"/>
        </w:tcPr>
        <w:p w14:paraId="471D864B" w14:textId="1FD7CDFF" w:rsidR="1A2D1BF4" w:rsidRDefault="1A2D1BF4" w:rsidP="1A2D1BF4">
          <w:pPr>
            <w:pStyle w:val="Header"/>
            <w:jc w:val="center"/>
          </w:pPr>
        </w:p>
      </w:tc>
      <w:tc>
        <w:tcPr>
          <w:tcW w:w="3400" w:type="dxa"/>
        </w:tcPr>
        <w:p w14:paraId="41EBEE5D" w14:textId="56DA80CF" w:rsidR="1A2D1BF4" w:rsidRDefault="1A2D1BF4" w:rsidP="1A2D1BF4">
          <w:pPr>
            <w:pStyle w:val="Header"/>
            <w:ind w:right="-115"/>
            <w:jc w:val="right"/>
          </w:pPr>
        </w:p>
      </w:tc>
    </w:tr>
  </w:tbl>
  <w:p w14:paraId="712EA383" w14:textId="088D383F" w:rsidR="007B7ABF" w:rsidRDefault="007B7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120"/>
      <w:gridCol w:w="1120"/>
      <w:gridCol w:w="1120"/>
    </w:tblGrid>
    <w:tr w:rsidR="1A2D1BF4" w14:paraId="5F5C21ED" w14:textId="77777777" w:rsidTr="1A2D1BF4">
      <w:trPr>
        <w:trHeight w:val="300"/>
      </w:trPr>
      <w:tc>
        <w:tcPr>
          <w:tcW w:w="1120" w:type="dxa"/>
        </w:tcPr>
        <w:p w14:paraId="0B870DEB" w14:textId="01D8A3AB" w:rsidR="1A2D1BF4" w:rsidRDefault="1A2D1BF4" w:rsidP="1A2D1BF4">
          <w:pPr>
            <w:pStyle w:val="Header"/>
            <w:ind w:left="-115"/>
          </w:pPr>
        </w:p>
      </w:tc>
      <w:tc>
        <w:tcPr>
          <w:tcW w:w="1120" w:type="dxa"/>
        </w:tcPr>
        <w:p w14:paraId="2858C196" w14:textId="51DBF436" w:rsidR="1A2D1BF4" w:rsidRDefault="1A2D1BF4" w:rsidP="1A2D1BF4">
          <w:pPr>
            <w:pStyle w:val="Header"/>
            <w:jc w:val="center"/>
          </w:pPr>
        </w:p>
      </w:tc>
      <w:tc>
        <w:tcPr>
          <w:tcW w:w="1120" w:type="dxa"/>
        </w:tcPr>
        <w:p w14:paraId="7F19DF6D" w14:textId="72DE552B" w:rsidR="1A2D1BF4" w:rsidRDefault="1A2D1BF4" w:rsidP="1A2D1BF4">
          <w:pPr>
            <w:pStyle w:val="Header"/>
            <w:ind w:right="-115"/>
            <w:jc w:val="right"/>
          </w:pPr>
        </w:p>
      </w:tc>
    </w:tr>
  </w:tbl>
  <w:p w14:paraId="737E1E3C" w14:textId="42F0355D" w:rsidR="007B7ABF" w:rsidRDefault="007B7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A2D1BF4" w14:paraId="7FCB5447" w14:textId="77777777" w:rsidTr="1A2D1BF4">
      <w:trPr>
        <w:trHeight w:val="300"/>
      </w:trPr>
      <w:tc>
        <w:tcPr>
          <w:tcW w:w="3400" w:type="dxa"/>
        </w:tcPr>
        <w:p w14:paraId="338145A6" w14:textId="2EC7E3C5" w:rsidR="1A2D1BF4" w:rsidRDefault="1A2D1BF4" w:rsidP="1A2D1BF4">
          <w:pPr>
            <w:pStyle w:val="Header"/>
            <w:ind w:left="-115"/>
          </w:pPr>
        </w:p>
      </w:tc>
      <w:tc>
        <w:tcPr>
          <w:tcW w:w="3400" w:type="dxa"/>
        </w:tcPr>
        <w:p w14:paraId="27F59C8A" w14:textId="65CA271C" w:rsidR="1A2D1BF4" w:rsidRDefault="1A2D1BF4" w:rsidP="1A2D1BF4">
          <w:pPr>
            <w:pStyle w:val="Header"/>
            <w:jc w:val="center"/>
          </w:pPr>
        </w:p>
      </w:tc>
      <w:tc>
        <w:tcPr>
          <w:tcW w:w="3400" w:type="dxa"/>
        </w:tcPr>
        <w:p w14:paraId="460E46C3" w14:textId="5AACE3BE" w:rsidR="1A2D1BF4" w:rsidRDefault="1A2D1BF4" w:rsidP="1A2D1BF4">
          <w:pPr>
            <w:pStyle w:val="Header"/>
            <w:ind w:right="-115"/>
            <w:jc w:val="right"/>
          </w:pPr>
        </w:p>
      </w:tc>
    </w:tr>
  </w:tbl>
  <w:p w14:paraId="30FFD5AD" w14:textId="05DAD314" w:rsidR="007B7ABF" w:rsidRDefault="007B7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7C87" w14:textId="77777777" w:rsidR="00B940F5" w:rsidRDefault="00B940F5">
      <w:r>
        <w:separator/>
      </w:r>
    </w:p>
  </w:footnote>
  <w:footnote w:type="continuationSeparator" w:id="0">
    <w:p w14:paraId="27AD9C73" w14:textId="77777777" w:rsidR="00B940F5" w:rsidRDefault="00B940F5">
      <w:r>
        <w:continuationSeparator/>
      </w:r>
    </w:p>
  </w:footnote>
  <w:footnote w:type="continuationNotice" w:id="1">
    <w:p w14:paraId="20E2BC25" w14:textId="77777777" w:rsidR="00A70F90" w:rsidRDefault="00A70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630D" w14:textId="3898163C" w:rsidR="003F33E3" w:rsidRPr="008816DA" w:rsidRDefault="004C52E0" w:rsidP="00765638">
    <w:pPr>
      <w:pStyle w:val="Header"/>
      <w:tabs>
        <w:tab w:val="clear" w:pos="8640"/>
        <w:tab w:val="right" w:pos="10065"/>
      </w:tabs>
      <w:rPr>
        <w:rFonts w:ascii="Arial Narrow" w:hAnsi="Arial Narrow"/>
        <w:b/>
        <w:color w:val="808080"/>
        <w:sz w:val="22"/>
      </w:rPr>
    </w:pPr>
    <w:r>
      <w:rPr>
        <w:noProof/>
        <w:lang w:eastAsia="en-GB"/>
      </w:rPr>
      <w:drawing>
        <wp:anchor distT="426720" distB="383794" distL="687324" distR="480822" simplePos="0" relativeHeight="251658240" behindDoc="1" locked="0" layoutInCell="1" allowOverlap="1" wp14:anchorId="223D9DAD" wp14:editId="40D412EE">
          <wp:simplePos x="0" y="0"/>
          <wp:positionH relativeFrom="margin">
            <wp:posOffset>0</wp:posOffset>
          </wp:positionH>
          <wp:positionV relativeFrom="paragraph">
            <wp:posOffset>63500</wp:posOffset>
          </wp:positionV>
          <wp:extent cx="1390650" cy="1085850"/>
          <wp:effectExtent l="0" t="0" r="0" b="0"/>
          <wp:wrapNone/>
          <wp:docPr id="185530722" name="Picture 71" descr="3942 UK letterhead 2016_v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3942 UK letterhead 2016_v1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45" t="19318" r="13461" b="15909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4BC38" w14:textId="77777777" w:rsidR="003F33E3" w:rsidRPr="008816DA" w:rsidRDefault="003F33E3" w:rsidP="00765638">
    <w:pPr>
      <w:pStyle w:val="Header"/>
      <w:tabs>
        <w:tab w:val="clear" w:pos="8640"/>
        <w:tab w:val="right" w:pos="10065"/>
      </w:tabs>
      <w:ind w:left="142"/>
      <w:rPr>
        <w:rFonts w:ascii="Arial Narrow" w:hAnsi="Arial Narrow"/>
        <w:b/>
        <w:color w:val="808080"/>
        <w:sz w:val="22"/>
      </w:rPr>
    </w:pPr>
    <w:r w:rsidRPr="008816DA">
      <w:rPr>
        <w:rFonts w:ascii="Arial Narrow" w:hAnsi="Arial Narrow"/>
        <w:b/>
        <w:color w:val="808080"/>
        <w:sz w:val="22"/>
      </w:rPr>
      <w:tab/>
    </w:r>
    <w:r w:rsidRPr="008816DA">
      <w:rPr>
        <w:rFonts w:ascii="Arial Narrow" w:hAnsi="Arial Narrow"/>
        <w:b/>
        <w:color w:val="808080"/>
        <w:sz w:val="22"/>
      </w:rPr>
      <w:tab/>
    </w:r>
  </w:p>
  <w:p w14:paraId="62A589A8" w14:textId="77777777" w:rsidR="003F33E3" w:rsidRPr="004C52E0" w:rsidRDefault="004C52E0" w:rsidP="004C52E0">
    <w:pPr>
      <w:pStyle w:val="Header"/>
      <w:tabs>
        <w:tab w:val="clear" w:pos="8640"/>
        <w:tab w:val="right" w:pos="10065"/>
      </w:tabs>
      <w:ind w:left="142"/>
      <w:jc w:val="right"/>
      <w:rPr>
        <w:rFonts w:asciiTheme="minorHAnsi" w:hAnsiTheme="minorHAnsi" w:cstheme="minorHAnsi"/>
        <w:b/>
        <w:color w:val="1F4E79" w:themeColor="accent1" w:themeShade="80"/>
        <w:sz w:val="22"/>
      </w:rPr>
    </w:pPr>
    <w:r w:rsidRPr="004C52E0">
      <w:rPr>
        <w:rFonts w:asciiTheme="minorHAnsi" w:hAnsiTheme="minorHAnsi" w:cstheme="minorHAnsi"/>
        <w:b/>
        <w:color w:val="1F4E79" w:themeColor="accent1" w:themeShade="80"/>
        <w:sz w:val="22"/>
      </w:rPr>
      <w:t>HALO Global Procurement Guidelines v3</w:t>
    </w:r>
  </w:p>
  <w:p w14:paraId="039EDFA8" w14:textId="6977150F" w:rsidR="004C52E0" w:rsidRPr="004C52E0" w:rsidRDefault="002B2713" w:rsidP="004C52E0">
    <w:pPr>
      <w:pStyle w:val="Header"/>
      <w:tabs>
        <w:tab w:val="clear" w:pos="8640"/>
        <w:tab w:val="right" w:pos="10065"/>
      </w:tabs>
      <w:ind w:left="142"/>
      <w:jc w:val="right"/>
      <w:rPr>
        <w:rFonts w:asciiTheme="minorHAnsi" w:hAnsiTheme="minorHAnsi" w:cstheme="minorHAnsi"/>
        <w:b/>
        <w:color w:val="1F4E79" w:themeColor="accent1" w:themeShade="80"/>
        <w:sz w:val="22"/>
      </w:rPr>
    </w:pPr>
    <w:r>
      <w:rPr>
        <w:rFonts w:asciiTheme="minorHAnsi" w:hAnsiTheme="minorHAnsi" w:cstheme="minorHAnsi"/>
        <w:b/>
        <w:color w:val="1F4E79" w:themeColor="accent1" w:themeShade="80"/>
        <w:sz w:val="22"/>
      </w:rPr>
      <w:t>P3.2</w:t>
    </w:r>
    <w:r w:rsidR="004C52E0" w:rsidRPr="004C52E0">
      <w:rPr>
        <w:rFonts w:asciiTheme="minorHAnsi" w:hAnsiTheme="minorHAnsi" w:cstheme="minorHAnsi"/>
        <w:b/>
        <w:color w:val="1F4E79" w:themeColor="accent1" w:themeShade="80"/>
        <w:sz w:val="22"/>
      </w:rPr>
      <w:t xml:space="preserve">. </w:t>
    </w:r>
    <w:r>
      <w:rPr>
        <w:rFonts w:asciiTheme="minorHAnsi" w:hAnsiTheme="minorHAnsi" w:cstheme="minorHAnsi"/>
        <w:b/>
        <w:color w:val="1F4E79" w:themeColor="accent1" w:themeShade="80"/>
        <w:sz w:val="22"/>
      </w:rPr>
      <w:t>Invitation To Tender</w:t>
    </w:r>
  </w:p>
  <w:p w14:paraId="00F6D98C" w14:textId="77777777" w:rsidR="003F33E3" w:rsidRPr="008816DA" w:rsidRDefault="003F33E3" w:rsidP="00543309">
    <w:pPr>
      <w:pStyle w:val="Header"/>
      <w:tabs>
        <w:tab w:val="clear" w:pos="8640"/>
        <w:tab w:val="right" w:pos="10065"/>
      </w:tabs>
      <w:ind w:left="142"/>
      <w:rPr>
        <w:rFonts w:ascii="Arial Narrow" w:hAnsi="Arial Narrow"/>
        <w:b/>
        <w:color w:val="808080"/>
        <w:sz w:val="22"/>
      </w:rPr>
    </w:pPr>
    <w:r w:rsidRPr="008816DA">
      <w:rPr>
        <w:rFonts w:ascii="Arial Narrow" w:hAnsi="Arial Narrow"/>
        <w:b/>
        <w:color w:val="808080"/>
        <w:sz w:val="22"/>
      </w:rPr>
      <w:tab/>
    </w:r>
    <w:r w:rsidRPr="008816DA">
      <w:rPr>
        <w:rFonts w:ascii="Arial Narrow" w:hAnsi="Arial Narrow"/>
        <w:b/>
        <w:color w:val="80808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A05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B10FB8"/>
    <w:multiLevelType w:val="hybridMultilevel"/>
    <w:tmpl w:val="92A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7206C"/>
    <w:multiLevelType w:val="hybridMultilevel"/>
    <w:tmpl w:val="2C3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429F"/>
    <w:multiLevelType w:val="hybridMultilevel"/>
    <w:tmpl w:val="E15C3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B3D78"/>
    <w:multiLevelType w:val="hybridMultilevel"/>
    <w:tmpl w:val="D542F53E"/>
    <w:lvl w:ilvl="0" w:tplc="8A14B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6F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E60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89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65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4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C9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0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EEF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C00BD"/>
    <w:multiLevelType w:val="hybridMultilevel"/>
    <w:tmpl w:val="0984798A"/>
    <w:lvl w:ilvl="0" w:tplc="8D8A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85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7C4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E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624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EE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61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EEA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E19DC"/>
    <w:multiLevelType w:val="hybridMultilevel"/>
    <w:tmpl w:val="BE183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03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6A0058"/>
    <w:multiLevelType w:val="hybridMultilevel"/>
    <w:tmpl w:val="BE183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9A7"/>
    <w:multiLevelType w:val="multilevel"/>
    <w:tmpl w:val="CED2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5A62A9"/>
    <w:multiLevelType w:val="singleLevel"/>
    <w:tmpl w:val="2D24411C"/>
    <w:lvl w:ilvl="0">
      <w:start w:val="4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F707F27"/>
    <w:multiLevelType w:val="hybridMultilevel"/>
    <w:tmpl w:val="7C36BB48"/>
    <w:lvl w:ilvl="0" w:tplc="C9C4EAEC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1F1AA014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Wingdings" w:hint="default"/>
      </w:rPr>
    </w:lvl>
    <w:lvl w:ilvl="2" w:tplc="C0DC3E44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36B2A754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D0584AC2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Wingdings" w:hint="default"/>
      </w:rPr>
    </w:lvl>
    <w:lvl w:ilvl="5" w:tplc="86EE0156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9634BC48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85CEC070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Wingdings" w:hint="default"/>
      </w:rPr>
    </w:lvl>
    <w:lvl w:ilvl="8" w:tplc="3D045608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46B004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B9143D"/>
    <w:multiLevelType w:val="hybridMultilevel"/>
    <w:tmpl w:val="5B54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76EF4"/>
    <w:multiLevelType w:val="hybridMultilevel"/>
    <w:tmpl w:val="53848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264245"/>
    <w:multiLevelType w:val="hybridMultilevel"/>
    <w:tmpl w:val="B3E0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E4CCF"/>
    <w:multiLevelType w:val="hybridMultilevel"/>
    <w:tmpl w:val="FAEA70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262C6"/>
    <w:multiLevelType w:val="multilevel"/>
    <w:tmpl w:val="76D8A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579565225">
    <w:abstractNumId w:val="9"/>
  </w:num>
  <w:num w:numId="2" w16cid:durableId="27878619">
    <w:abstractNumId w:val="17"/>
  </w:num>
  <w:num w:numId="3" w16cid:durableId="481166440">
    <w:abstractNumId w:val="15"/>
  </w:num>
  <w:num w:numId="4" w16cid:durableId="1507211546">
    <w:abstractNumId w:val="12"/>
  </w:num>
  <w:num w:numId="5" w16cid:durableId="968784659">
    <w:abstractNumId w:val="1"/>
  </w:num>
  <w:num w:numId="6" w16cid:durableId="1245215165">
    <w:abstractNumId w:val="2"/>
  </w:num>
  <w:num w:numId="7" w16cid:durableId="2052532068">
    <w:abstractNumId w:val="3"/>
  </w:num>
  <w:num w:numId="8" w16cid:durableId="2138789673">
    <w:abstractNumId w:val="4"/>
  </w:num>
  <w:num w:numId="9" w16cid:durableId="1956015662">
    <w:abstractNumId w:val="5"/>
  </w:num>
  <w:num w:numId="10" w16cid:durableId="1784687101">
    <w:abstractNumId w:val="10"/>
  </w:num>
  <w:num w:numId="11" w16cid:durableId="468674476">
    <w:abstractNumId w:val="16"/>
  </w:num>
  <w:num w:numId="12" w16cid:durableId="1139617364">
    <w:abstractNumId w:val="13"/>
  </w:num>
  <w:num w:numId="13" w16cid:durableId="1989242085">
    <w:abstractNumId w:val="11"/>
  </w:num>
  <w:num w:numId="14" w16cid:durableId="645547721">
    <w:abstractNumId w:val="0"/>
  </w:num>
  <w:num w:numId="15" w16cid:durableId="8644894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477428">
    <w:abstractNumId w:val="19"/>
  </w:num>
  <w:num w:numId="17" w16cid:durableId="428156878">
    <w:abstractNumId w:val="6"/>
  </w:num>
  <w:num w:numId="18" w16cid:durableId="1137919178">
    <w:abstractNumId w:val="8"/>
  </w:num>
  <w:num w:numId="19" w16cid:durableId="1658729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650657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7747606">
    <w:abstractNumId w:val="14"/>
  </w:num>
  <w:num w:numId="22" w16cid:durableId="1263952190">
    <w:abstractNumId w:val="20"/>
  </w:num>
  <w:num w:numId="23" w16cid:durableId="335958261">
    <w:abstractNumId w:val="18"/>
  </w:num>
  <w:num w:numId="24" w16cid:durableId="1806043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6F"/>
    <w:rsid w:val="000135CB"/>
    <w:rsid w:val="0001470D"/>
    <w:rsid w:val="00015775"/>
    <w:rsid w:val="00015A85"/>
    <w:rsid w:val="00016286"/>
    <w:rsid w:val="00032AAF"/>
    <w:rsid w:val="00035DEA"/>
    <w:rsid w:val="00036538"/>
    <w:rsid w:val="00057D87"/>
    <w:rsid w:val="0006370C"/>
    <w:rsid w:val="0007520E"/>
    <w:rsid w:val="000768AE"/>
    <w:rsid w:val="00082189"/>
    <w:rsid w:val="00093CE2"/>
    <w:rsid w:val="00097E09"/>
    <w:rsid w:val="000A03F6"/>
    <w:rsid w:val="000B1AFE"/>
    <w:rsid w:val="000C7D2C"/>
    <w:rsid w:val="000D6D8A"/>
    <w:rsid w:val="000D7F41"/>
    <w:rsid w:val="000F53A2"/>
    <w:rsid w:val="000F73CF"/>
    <w:rsid w:val="000F7ABA"/>
    <w:rsid w:val="001001BE"/>
    <w:rsid w:val="0010314B"/>
    <w:rsid w:val="00104D5C"/>
    <w:rsid w:val="00117733"/>
    <w:rsid w:val="0012750D"/>
    <w:rsid w:val="00130C6F"/>
    <w:rsid w:val="00140B75"/>
    <w:rsid w:val="001460E3"/>
    <w:rsid w:val="001563A1"/>
    <w:rsid w:val="0015722E"/>
    <w:rsid w:val="00176674"/>
    <w:rsid w:val="0019286C"/>
    <w:rsid w:val="001937ED"/>
    <w:rsid w:val="001B5B10"/>
    <w:rsid w:val="001C3BAA"/>
    <w:rsid w:val="001C476B"/>
    <w:rsid w:val="001C6E3B"/>
    <w:rsid w:val="001C7D5E"/>
    <w:rsid w:val="001D60BE"/>
    <w:rsid w:val="001D7DEF"/>
    <w:rsid w:val="001E07B0"/>
    <w:rsid w:val="00201C38"/>
    <w:rsid w:val="002057C1"/>
    <w:rsid w:val="00210427"/>
    <w:rsid w:val="0021298B"/>
    <w:rsid w:val="002143D1"/>
    <w:rsid w:val="00224787"/>
    <w:rsid w:val="002319EE"/>
    <w:rsid w:val="00243187"/>
    <w:rsid w:val="00245BAA"/>
    <w:rsid w:val="0026461C"/>
    <w:rsid w:val="0027046F"/>
    <w:rsid w:val="00280A92"/>
    <w:rsid w:val="00283CB5"/>
    <w:rsid w:val="00290B7C"/>
    <w:rsid w:val="00290C0D"/>
    <w:rsid w:val="00292B17"/>
    <w:rsid w:val="00295699"/>
    <w:rsid w:val="002A011F"/>
    <w:rsid w:val="002A55B9"/>
    <w:rsid w:val="002A6A18"/>
    <w:rsid w:val="002B2713"/>
    <w:rsid w:val="002B58D6"/>
    <w:rsid w:val="002C0994"/>
    <w:rsid w:val="002C3012"/>
    <w:rsid w:val="002C70D0"/>
    <w:rsid w:val="002D235B"/>
    <w:rsid w:val="002E0441"/>
    <w:rsid w:val="002E6716"/>
    <w:rsid w:val="002F0EF0"/>
    <w:rsid w:val="002F5205"/>
    <w:rsid w:val="002F778B"/>
    <w:rsid w:val="003079BD"/>
    <w:rsid w:val="00312138"/>
    <w:rsid w:val="00322A98"/>
    <w:rsid w:val="003235C5"/>
    <w:rsid w:val="00332798"/>
    <w:rsid w:val="003621EE"/>
    <w:rsid w:val="00370DE2"/>
    <w:rsid w:val="00373D21"/>
    <w:rsid w:val="00374CDE"/>
    <w:rsid w:val="00383B0E"/>
    <w:rsid w:val="00384D3A"/>
    <w:rsid w:val="003857CF"/>
    <w:rsid w:val="00395825"/>
    <w:rsid w:val="003A25C4"/>
    <w:rsid w:val="003B009D"/>
    <w:rsid w:val="003B4E17"/>
    <w:rsid w:val="003B5560"/>
    <w:rsid w:val="003B670A"/>
    <w:rsid w:val="003E25C9"/>
    <w:rsid w:val="003F076C"/>
    <w:rsid w:val="003F33E3"/>
    <w:rsid w:val="003F5A93"/>
    <w:rsid w:val="004018DA"/>
    <w:rsid w:val="004113D6"/>
    <w:rsid w:val="00417850"/>
    <w:rsid w:val="004420FE"/>
    <w:rsid w:val="00442B9E"/>
    <w:rsid w:val="0044363E"/>
    <w:rsid w:val="00453186"/>
    <w:rsid w:val="00454AE1"/>
    <w:rsid w:val="00454DD5"/>
    <w:rsid w:val="004607EB"/>
    <w:rsid w:val="00464A56"/>
    <w:rsid w:val="004672D0"/>
    <w:rsid w:val="00472BAF"/>
    <w:rsid w:val="0048676E"/>
    <w:rsid w:val="004872D7"/>
    <w:rsid w:val="00496CA7"/>
    <w:rsid w:val="004A1162"/>
    <w:rsid w:val="004A3BC3"/>
    <w:rsid w:val="004C52E0"/>
    <w:rsid w:val="004D0408"/>
    <w:rsid w:val="004D3821"/>
    <w:rsid w:val="00500086"/>
    <w:rsid w:val="00500D62"/>
    <w:rsid w:val="00503316"/>
    <w:rsid w:val="00524507"/>
    <w:rsid w:val="0052629F"/>
    <w:rsid w:val="00531ACA"/>
    <w:rsid w:val="00537833"/>
    <w:rsid w:val="00537A94"/>
    <w:rsid w:val="0054029E"/>
    <w:rsid w:val="00543309"/>
    <w:rsid w:val="00546E8A"/>
    <w:rsid w:val="005476B7"/>
    <w:rsid w:val="005515B1"/>
    <w:rsid w:val="005568A4"/>
    <w:rsid w:val="00557B6D"/>
    <w:rsid w:val="00562048"/>
    <w:rsid w:val="0056405B"/>
    <w:rsid w:val="005731E6"/>
    <w:rsid w:val="0058358A"/>
    <w:rsid w:val="005C128E"/>
    <w:rsid w:val="005C3BA9"/>
    <w:rsid w:val="005C663D"/>
    <w:rsid w:val="005D3B12"/>
    <w:rsid w:val="005E2AFF"/>
    <w:rsid w:val="005F1356"/>
    <w:rsid w:val="005F2B75"/>
    <w:rsid w:val="00615438"/>
    <w:rsid w:val="00631FE2"/>
    <w:rsid w:val="00654822"/>
    <w:rsid w:val="00660417"/>
    <w:rsid w:val="006A035D"/>
    <w:rsid w:val="006B1E56"/>
    <w:rsid w:val="006B6C80"/>
    <w:rsid w:val="006B78B6"/>
    <w:rsid w:val="006D02E3"/>
    <w:rsid w:val="006D081A"/>
    <w:rsid w:val="006D1A73"/>
    <w:rsid w:val="006D5FBD"/>
    <w:rsid w:val="006E60A6"/>
    <w:rsid w:val="006E677C"/>
    <w:rsid w:val="006F137B"/>
    <w:rsid w:val="007153D5"/>
    <w:rsid w:val="00716FE4"/>
    <w:rsid w:val="00722145"/>
    <w:rsid w:val="00723C91"/>
    <w:rsid w:val="0075158E"/>
    <w:rsid w:val="00755435"/>
    <w:rsid w:val="00765638"/>
    <w:rsid w:val="007731ED"/>
    <w:rsid w:val="00775568"/>
    <w:rsid w:val="00775592"/>
    <w:rsid w:val="0078016F"/>
    <w:rsid w:val="00784B94"/>
    <w:rsid w:val="00794CEB"/>
    <w:rsid w:val="00796953"/>
    <w:rsid w:val="00797736"/>
    <w:rsid w:val="007A120C"/>
    <w:rsid w:val="007B7ABF"/>
    <w:rsid w:val="007C3F12"/>
    <w:rsid w:val="007C61E2"/>
    <w:rsid w:val="007D0225"/>
    <w:rsid w:val="007D35CA"/>
    <w:rsid w:val="007E13FD"/>
    <w:rsid w:val="007E549D"/>
    <w:rsid w:val="007F0551"/>
    <w:rsid w:val="0080074A"/>
    <w:rsid w:val="0080551C"/>
    <w:rsid w:val="00834A88"/>
    <w:rsid w:val="008373C4"/>
    <w:rsid w:val="00837418"/>
    <w:rsid w:val="0086194B"/>
    <w:rsid w:val="00877CDE"/>
    <w:rsid w:val="008821E6"/>
    <w:rsid w:val="008909D1"/>
    <w:rsid w:val="008941B8"/>
    <w:rsid w:val="0089600E"/>
    <w:rsid w:val="008A32C2"/>
    <w:rsid w:val="008A6077"/>
    <w:rsid w:val="008B0B02"/>
    <w:rsid w:val="008B36CB"/>
    <w:rsid w:val="008B3A78"/>
    <w:rsid w:val="008C40D2"/>
    <w:rsid w:val="008E7C5B"/>
    <w:rsid w:val="00924266"/>
    <w:rsid w:val="00933450"/>
    <w:rsid w:val="009360CC"/>
    <w:rsid w:val="009404F5"/>
    <w:rsid w:val="00945A31"/>
    <w:rsid w:val="0095004F"/>
    <w:rsid w:val="0095676A"/>
    <w:rsid w:val="00961840"/>
    <w:rsid w:val="0096419F"/>
    <w:rsid w:val="0096501C"/>
    <w:rsid w:val="00967CA4"/>
    <w:rsid w:val="00973197"/>
    <w:rsid w:val="009734DB"/>
    <w:rsid w:val="00977484"/>
    <w:rsid w:val="009809F2"/>
    <w:rsid w:val="0098112A"/>
    <w:rsid w:val="00983158"/>
    <w:rsid w:val="0099035D"/>
    <w:rsid w:val="009959AE"/>
    <w:rsid w:val="00997A6C"/>
    <w:rsid w:val="009A0AD4"/>
    <w:rsid w:val="009A2C3C"/>
    <w:rsid w:val="009B4949"/>
    <w:rsid w:val="009C1BA8"/>
    <w:rsid w:val="009C3C7C"/>
    <w:rsid w:val="009C564C"/>
    <w:rsid w:val="009D00A1"/>
    <w:rsid w:val="009D36FE"/>
    <w:rsid w:val="009E29CC"/>
    <w:rsid w:val="009F5B4F"/>
    <w:rsid w:val="009F5CBF"/>
    <w:rsid w:val="00A17E7F"/>
    <w:rsid w:val="00A30743"/>
    <w:rsid w:val="00A321E8"/>
    <w:rsid w:val="00A43ABB"/>
    <w:rsid w:val="00A50E8C"/>
    <w:rsid w:val="00A52BB7"/>
    <w:rsid w:val="00A52D19"/>
    <w:rsid w:val="00A70F90"/>
    <w:rsid w:val="00A7252A"/>
    <w:rsid w:val="00A7321C"/>
    <w:rsid w:val="00A733F0"/>
    <w:rsid w:val="00A76308"/>
    <w:rsid w:val="00A766BC"/>
    <w:rsid w:val="00A8058E"/>
    <w:rsid w:val="00A84866"/>
    <w:rsid w:val="00A925D3"/>
    <w:rsid w:val="00A94109"/>
    <w:rsid w:val="00AA2E48"/>
    <w:rsid w:val="00AA4000"/>
    <w:rsid w:val="00AD411C"/>
    <w:rsid w:val="00AD4774"/>
    <w:rsid w:val="00AF407B"/>
    <w:rsid w:val="00AF6561"/>
    <w:rsid w:val="00B00279"/>
    <w:rsid w:val="00B043F3"/>
    <w:rsid w:val="00B051A2"/>
    <w:rsid w:val="00B107BC"/>
    <w:rsid w:val="00B1081A"/>
    <w:rsid w:val="00B2104E"/>
    <w:rsid w:val="00B307E8"/>
    <w:rsid w:val="00B52486"/>
    <w:rsid w:val="00B52E9E"/>
    <w:rsid w:val="00B608EF"/>
    <w:rsid w:val="00B674BF"/>
    <w:rsid w:val="00B766EC"/>
    <w:rsid w:val="00B828C9"/>
    <w:rsid w:val="00B82CD2"/>
    <w:rsid w:val="00B83C6E"/>
    <w:rsid w:val="00B940F5"/>
    <w:rsid w:val="00B94D31"/>
    <w:rsid w:val="00B96FF8"/>
    <w:rsid w:val="00BA49F3"/>
    <w:rsid w:val="00BA52F1"/>
    <w:rsid w:val="00BB6E72"/>
    <w:rsid w:val="00BB7DFD"/>
    <w:rsid w:val="00BC2505"/>
    <w:rsid w:val="00BE0098"/>
    <w:rsid w:val="00BE769B"/>
    <w:rsid w:val="00BF65E4"/>
    <w:rsid w:val="00C00715"/>
    <w:rsid w:val="00C042F1"/>
    <w:rsid w:val="00C30B6F"/>
    <w:rsid w:val="00C31392"/>
    <w:rsid w:val="00C34F86"/>
    <w:rsid w:val="00C37179"/>
    <w:rsid w:val="00C421D3"/>
    <w:rsid w:val="00C609ED"/>
    <w:rsid w:val="00C90494"/>
    <w:rsid w:val="00CA2478"/>
    <w:rsid w:val="00CC0171"/>
    <w:rsid w:val="00CC0609"/>
    <w:rsid w:val="00CC3748"/>
    <w:rsid w:val="00CC583F"/>
    <w:rsid w:val="00CD0EF5"/>
    <w:rsid w:val="00CD45BF"/>
    <w:rsid w:val="00CD6AC6"/>
    <w:rsid w:val="00CD7C69"/>
    <w:rsid w:val="00CE19CF"/>
    <w:rsid w:val="00CE66C9"/>
    <w:rsid w:val="00CE7038"/>
    <w:rsid w:val="00D14827"/>
    <w:rsid w:val="00D15E8A"/>
    <w:rsid w:val="00D17F1D"/>
    <w:rsid w:val="00D228D2"/>
    <w:rsid w:val="00D24270"/>
    <w:rsid w:val="00D30A61"/>
    <w:rsid w:val="00D434A4"/>
    <w:rsid w:val="00D440FE"/>
    <w:rsid w:val="00D4479E"/>
    <w:rsid w:val="00D52829"/>
    <w:rsid w:val="00D53448"/>
    <w:rsid w:val="00D56DA4"/>
    <w:rsid w:val="00D67679"/>
    <w:rsid w:val="00D701D6"/>
    <w:rsid w:val="00D82A31"/>
    <w:rsid w:val="00D83E81"/>
    <w:rsid w:val="00D85185"/>
    <w:rsid w:val="00D96DBA"/>
    <w:rsid w:val="00D97E20"/>
    <w:rsid w:val="00DA437B"/>
    <w:rsid w:val="00DA4CC2"/>
    <w:rsid w:val="00DB2C9B"/>
    <w:rsid w:val="00DD6E25"/>
    <w:rsid w:val="00DE23FD"/>
    <w:rsid w:val="00DE3007"/>
    <w:rsid w:val="00DF246F"/>
    <w:rsid w:val="00DF24D6"/>
    <w:rsid w:val="00E00AA2"/>
    <w:rsid w:val="00E12783"/>
    <w:rsid w:val="00E2359A"/>
    <w:rsid w:val="00E331B8"/>
    <w:rsid w:val="00E34825"/>
    <w:rsid w:val="00E40C84"/>
    <w:rsid w:val="00E46258"/>
    <w:rsid w:val="00E5386D"/>
    <w:rsid w:val="00E56510"/>
    <w:rsid w:val="00E62EBA"/>
    <w:rsid w:val="00E7579D"/>
    <w:rsid w:val="00E75C1C"/>
    <w:rsid w:val="00E76223"/>
    <w:rsid w:val="00E83547"/>
    <w:rsid w:val="00E868FC"/>
    <w:rsid w:val="00E86AF7"/>
    <w:rsid w:val="00E970E6"/>
    <w:rsid w:val="00EA48F1"/>
    <w:rsid w:val="00EC4FB4"/>
    <w:rsid w:val="00EE5D43"/>
    <w:rsid w:val="00EE7A12"/>
    <w:rsid w:val="00F0382A"/>
    <w:rsid w:val="00F0784D"/>
    <w:rsid w:val="00F14865"/>
    <w:rsid w:val="00F2409C"/>
    <w:rsid w:val="00F24657"/>
    <w:rsid w:val="00F246FC"/>
    <w:rsid w:val="00F30057"/>
    <w:rsid w:val="00F3048C"/>
    <w:rsid w:val="00F33B63"/>
    <w:rsid w:val="00F428CD"/>
    <w:rsid w:val="00F44886"/>
    <w:rsid w:val="00F55457"/>
    <w:rsid w:val="00F7193B"/>
    <w:rsid w:val="00F83DA1"/>
    <w:rsid w:val="00F84D79"/>
    <w:rsid w:val="00F91729"/>
    <w:rsid w:val="00F9615B"/>
    <w:rsid w:val="00FA4B72"/>
    <w:rsid w:val="00FB3F55"/>
    <w:rsid w:val="00FC00FD"/>
    <w:rsid w:val="00FE2F1B"/>
    <w:rsid w:val="00FF098D"/>
    <w:rsid w:val="00FF7064"/>
    <w:rsid w:val="085C334A"/>
    <w:rsid w:val="09138116"/>
    <w:rsid w:val="10178610"/>
    <w:rsid w:val="135E3E46"/>
    <w:rsid w:val="15EE9CE2"/>
    <w:rsid w:val="16920609"/>
    <w:rsid w:val="16E2BF56"/>
    <w:rsid w:val="1A2D1BF4"/>
    <w:rsid w:val="1C82812B"/>
    <w:rsid w:val="1D497D9A"/>
    <w:rsid w:val="1D4D6ADE"/>
    <w:rsid w:val="24087E43"/>
    <w:rsid w:val="2948F40F"/>
    <w:rsid w:val="33CEB68C"/>
    <w:rsid w:val="367E74C6"/>
    <w:rsid w:val="3B2CF9D8"/>
    <w:rsid w:val="3BFACE9E"/>
    <w:rsid w:val="43BCF025"/>
    <w:rsid w:val="44AED544"/>
    <w:rsid w:val="45DC2E7C"/>
    <w:rsid w:val="463751EB"/>
    <w:rsid w:val="472109BF"/>
    <w:rsid w:val="493F88CC"/>
    <w:rsid w:val="49F7DF3F"/>
    <w:rsid w:val="4AAB14AD"/>
    <w:rsid w:val="4BAEAAA4"/>
    <w:rsid w:val="50A8E2F0"/>
    <w:rsid w:val="53578EAA"/>
    <w:rsid w:val="5564F9FB"/>
    <w:rsid w:val="58E77700"/>
    <w:rsid w:val="59AF48C7"/>
    <w:rsid w:val="5B094A6C"/>
    <w:rsid w:val="5D744EC2"/>
    <w:rsid w:val="5EDE7AD1"/>
    <w:rsid w:val="63A94679"/>
    <w:rsid w:val="63E7991C"/>
    <w:rsid w:val="64853E3F"/>
    <w:rsid w:val="653860A6"/>
    <w:rsid w:val="68F5E886"/>
    <w:rsid w:val="69A3B2A5"/>
    <w:rsid w:val="6C267C4B"/>
    <w:rsid w:val="6C3564A7"/>
    <w:rsid w:val="6C59AD96"/>
    <w:rsid w:val="6CDC4E35"/>
    <w:rsid w:val="6F118F06"/>
    <w:rsid w:val="729979BA"/>
    <w:rsid w:val="732D82FC"/>
    <w:rsid w:val="75ED70E4"/>
    <w:rsid w:val="76D8A2FC"/>
    <w:rsid w:val="770754B8"/>
    <w:rsid w:val="7AFC1DB6"/>
    <w:rsid w:val="7B866456"/>
    <w:rsid w:val="7E867BE5"/>
    <w:rsid w:val="7F5DE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6F05778"/>
  <w15:chartTrackingRefBased/>
  <w15:docId w15:val="{B177AA57-428D-4BFF-B4F1-F284390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Times New Roman" w:hAnsi="Arial"/>
      <w:b/>
      <w:sz w:val="52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jc w:val="both"/>
      <w:outlineLvl w:val="2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eastAsia="Times New Roman" w:hAnsi="Arial Narrow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909"/>
      </w:tabs>
      <w:jc w:val="both"/>
      <w:outlineLvl w:val="5"/>
    </w:pPr>
    <w:rPr>
      <w:rFonts w:ascii="Arial Narrow" w:eastAsia="Times New Roman" w:hAnsi="Arial Narrow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 w:cs="Arial"/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">
    <w:name w:val="Body Text"/>
    <w:basedOn w:val="Normal"/>
    <w:pPr>
      <w:jc w:val="both"/>
    </w:pPr>
    <w:rPr>
      <w:rFonts w:ascii="Arial" w:eastAsia="Times New Roman" w:hAnsi="Arial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2CBC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C92CBC"/>
    <w:rPr>
      <w:sz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8F16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7E13FD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BE76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0E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gistics@halolao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G\MAG%20emai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e4f4e-8a92-4277-8204-30d7cb32c2dd" xsi:nil="true"/>
    <lcf76f155ced4ddcb4097134ff3c332f xmlns="f46fe4d6-daf7-40dd-a1f7-b4da12777fa6">
      <Terms xmlns="http://schemas.microsoft.com/office/infopath/2007/PartnerControls"/>
    </lcf76f155ced4ddcb4097134ff3c332f>
    <_Flow_SignoffStatus xmlns="f46fe4d6-daf7-40dd-a1f7-b4da12777f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530773A653E43BCCF4BF057230147" ma:contentTypeVersion="19" ma:contentTypeDescription="Create a new document." ma:contentTypeScope="" ma:versionID="094ab9b7ecf8b5f80a73456b3497d77d">
  <xsd:schema xmlns:xsd="http://www.w3.org/2001/XMLSchema" xmlns:xs="http://www.w3.org/2001/XMLSchema" xmlns:p="http://schemas.microsoft.com/office/2006/metadata/properties" xmlns:ns2="f46fe4d6-daf7-40dd-a1f7-b4da12777fa6" xmlns:ns3="795e4f4e-8a92-4277-8204-30d7cb32c2dd" xmlns:ns4="3529f720-e5b7-477b-8b2c-95cc740d4957" targetNamespace="http://schemas.microsoft.com/office/2006/metadata/properties" ma:root="true" ma:fieldsID="507511d1539fad7b51a73160efc7daf5" ns2:_="" ns3:_="" ns4:_="">
    <xsd:import namespace="f46fe4d6-daf7-40dd-a1f7-b4da12777fa6"/>
    <xsd:import namespace="795e4f4e-8a92-4277-8204-30d7cb32c2dd"/>
    <xsd:import namespace="3529f720-e5b7-477b-8b2c-95cc740d4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e4d6-daf7-40dd-a1f7-b4da12777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aa7186-8088-41cf-a032-03c6b3bb4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e4f4e-8a92-4277-8204-30d7cb32c2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46b7aa-cb18-4b59-b046-bedb7d4eb801}" ma:internalName="TaxCatchAll" ma:showField="CatchAllData" ma:web="795e4f4e-8a92-4277-8204-30d7cb32c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9f720-e5b7-477b-8b2c-95cc740d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B70E0-8943-47A9-807B-D877E40EB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FD21B-F2A2-4C14-AE03-ADA7BE9F7F5B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29f720-e5b7-477b-8b2c-95cc740d4957"/>
    <ds:schemaRef ds:uri="f46fe4d6-daf7-40dd-a1f7-b4da12777fa6"/>
    <ds:schemaRef ds:uri="http://schemas.microsoft.com/office/2006/documentManagement/types"/>
    <ds:schemaRef ds:uri="795e4f4e-8a92-4277-8204-30d7cb32c2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C1AD5-EDF6-46A6-8D37-57E1C2A82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e4d6-daf7-40dd-a1f7-b4da12777fa6"/>
    <ds:schemaRef ds:uri="795e4f4e-8a92-4277-8204-30d7cb32c2dd"/>
    <ds:schemaRef ds:uri="3529f720-e5b7-477b-8b2c-95cc740d4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 email letterhead</Template>
  <TotalTime>267</TotalTime>
  <Pages>2</Pages>
  <Words>704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 Newton Street, Manchester M1 1FT UK</vt:lpstr>
    </vt:vector>
  </TitlesOfParts>
  <Company>MINES ADVISORY GROUP</Company>
  <LinksUpToDate>false</LinksUpToDate>
  <CharactersWithSpaces>4128</CharactersWithSpaces>
  <SharedDoc>false</SharedDoc>
  <HLinks>
    <vt:vector size="6" baseType="variant"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mailto:logistics@halolaos.org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 Newton Street, Manchester M1 1FT UK</dc:title>
  <dc:subject/>
  <dc:creator>Any User</dc:creator>
  <cp:keywords/>
  <cp:lastModifiedBy>Marsha Kongprachith</cp:lastModifiedBy>
  <cp:revision>94</cp:revision>
  <cp:lastPrinted>2013-08-28T13:37:00Z</cp:lastPrinted>
  <dcterms:created xsi:type="dcterms:W3CDTF">2020-10-30T09:34:00Z</dcterms:created>
  <dcterms:modified xsi:type="dcterms:W3CDTF">2024-09-09T00:34:00Z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0x010100EC9530773A653E43BCCF4BF057230147</vt:lpwstr>
  </property>
  <property fmtid="{D5CDD505-2E9C-101B-9397-08002B2CF9AE}" pid="3" name="MediaServiceImageTags">
    <vt:lpwstr/>
  </property>
</Properties>
</file>