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1824C" w14:textId="77777777" w:rsidR="00CC3573" w:rsidRDefault="00D93271" w:rsidP="006C64FE">
      <w:pPr>
        <w:tabs>
          <w:tab w:val="left" w:pos="9003"/>
        </w:tabs>
      </w:pPr>
      <w:r>
        <w:rPr>
          <w:noProof/>
        </w:rPr>
        <w:t xml:space="preserve">                                                        </w:t>
      </w:r>
      <w:r>
        <w:tab/>
      </w:r>
    </w:p>
    <w:p w14:paraId="4121ADD9" w14:textId="77777777" w:rsidR="00B17046" w:rsidRDefault="00CC3573" w:rsidP="00B17046">
      <w:pPr>
        <w:spacing w:after="0" w:line="340" w:lineRule="exact"/>
        <w:ind w:right="26"/>
        <w:jc w:val="center"/>
        <w:rPr>
          <w:rFonts w:ascii="Calibri" w:eastAsia="Calibri" w:hAnsi="Calibri" w:cs="Calibri"/>
          <w:b/>
          <w:sz w:val="28"/>
        </w:rPr>
      </w:pPr>
      <w:r>
        <w:tab/>
      </w:r>
      <w:r w:rsidR="00A15BF7">
        <w:rPr>
          <w:rFonts w:ascii="Calibri" w:eastAsia="Calibri" w:hAnsi="Calibri" w:cs="Calibri"/>
          <w:b/>
          <w:sz w:val="28"/>
        </w:rPr>
        <w:t>JOB DESCRIPTION</w:t>
      </w:r>
      <w:r w:rsidR="007421CB">
        <w:rPr>
          <w:rFonts w:ascii="Calibri" w:eastAsia="Calibri" w:hAnsi="Calibri" w:cs="Calibri"/>
          <w:b/>
          <w:sz w:val="28"/>
        </w:rPr>
        <w:t xml:space="preserve">: </w:t>
      </w:r>
      <w:r w:rsidR="003E7DB3">
        <w:rPr>
          <w:rFonts w:ascii="Calibri" w:eastAsia="Calibri" w:hAnsi="Calibri" w:cs="Calibri"/>
          <w:b/>
          <w:sz w:val="28"/>
        </w:rPr>
        <w:t xml:space="preserve">Provincial </w:t>
      </w:r>
      <w:r w:rsidR="001113BF">
        <w:rPr>
          <w:rFonts w:ascii="Calibri" w:eastAsia="Calibri" w:hAnsi="Calibri" w:cs="Calibri"/>
          <w:b/>
          <w:sz w:val="28"/>
        </w:rPr>
        <w:t>Finance</w:t>
      </w:r>
      <w:r w:rsidR="003E7DB3">
        <w:rPr>
          <w:rFonts w:ascii="Calibri" w:eastAsia="Calibri" w:hAnsi="Calibri" w:cs="Calibri"/>
          <w:b/>
          <w:sz w:val="28"/>
        </w:rPr>
        <w:t xml:space="preserve"> &amp; </w:t>
      </w:r>
      <w:r w:rsidR="001113BF">
        <w:rPr>
          <w:rFonts w:ascii="Calibri" w:eastAsia="Calibri" w:hAnsi="Calibri" w:cs="Calibri"/>
          <w:b/>
          <w:sz w:val="28"/>
        </w:rPr>
        <w:t>Admin</w:t>
      </w:r>
      <w:r w:rsidR="003E7DB3">
        <w:rPr>
          <w:rFonts w:ascii="Calibri" w:eastAsia="Calibri" w:hAnsi="Calibri" w:cs="Calibri"/>
          <w:b/>
          <w:sz w:val="28"/>
        </w:rPr>
        <w:t xml:space="preserve"> Officer</w:t>
      </w:r>
    </w:p>
    <w:p w14:paraId="63A186B1" w14:textId="68379944" w:rsidR="00CC3573" w:rsidRPr="007421CB" w:rsidRDefault="00B17046" w:rsidP="007421CB">
      <w:pPr>
        <w:spacing w:after="240" w:line="340" w:lineRule="exact"/>
        <w:ind w:right="26"/>
        <w:jc w:val="center"/>
        <w:rPr>
          <w:rFonts w:ascii="Calibri" w:eastAsia="Calibri" w:hAnsi="Calibri" w:cs="Calibri"/>
          <w:b/>
          <w:sz w:val="28"/>
        </w:rPr>
      </w:pPr>
      <w:r>
        <w:rPr>
          <w:rFonts w:ascii="Calibri" w:eastAsia="Calibri" w:hAnsi="Calibri" w:cs="Calibri"/>
          <w:b/>
          <w:sz w:val="28"/>
        </w:rPr>
        <w:t>Short-term Consultancy Contract</w:t>
      </w:r>
    </w:p>
    <w:p w14:paraId="46B932A1" w14:textId="77777777" w:rsidR="00CC3573" w:rsidRPr="00994667" w:rsidRDefault="00CC3573" w:rsidP="00CC3573">
      <w:pPr>
        <w:spacing w:after="0"/>
        <w:ind w:right="26"/>
        <w:jc w:val="center"/>
        <w:rPr>
          <w:rFonts w:ascii="Calibri" w:eastAsia="Calibri" w:hAnsi="Calibri" w:cs="Calibri"/>
          <w:iCs/>
          <w:sz w:val="24"/>
          <w:szCs w:val="24"/>
        </w:rPr>
      </w:pPr>
      <w:r w:rsidRPr="00994667">
        <w:rPr>
          <w:rFonts w:ascii="Calibri" w:eastAsia="Calibri" w:hAnsi="Calibri" w:cs="Calibri"/>
          <w:b/>
          <w:iCs/>
          <w:color w:val="006FC0"/>
          <w:sz w:val="24"/>
          <w:szCs w:val="24"/>
        </w:rPr>
        <w:t>US</w:t>
      </w:r>
      <w:r w:rsidRPr="00994667">
        <w:rPr>
          <w:rFonts w:ascii="Calibri" w:eastAsia="Calibri" w:hAnsi="Calibri" w:cs="Calibri"/>
          <w:b/>
          <w:iCs/>
          <w:color w:val="006FC0"/>
          <w:spacing w:val="-2"/>
          <w:sz w:val="24"/>
          <w:szCs w:val="24"/>
        </w:rPr>
        <w:t>A</w:t>
      </w:r>
      <w:r w:rsidRPr="00994667">
        <w:rPr>
          <w:rFonts w:ascii="Calibri" w:eastAsia="Calibri" w:hAnsi="Calibri" w:cs="Calibri"/>
          <w:b/>
          <w:iCs/>
          <w:color w:val="006FC0"/>
          <w:spacing w:val="1"/>
          <w:sz w:val="24"/>
          <w:szCs w:val="24"/>
        </w:rPr>
        <w:t>I</w:t>
      </w:r>
      <w:r w:rsidRPr="00994667">
        <w:rPr>
          <w:rFonts w:ascii="Calibri" w:eastAsia="Calibri" w:hAnsi="Calibri" w:cs="Calibri"/>
          <w:b/>
          <w:iCs/>
          <w:color w:val="006FC0"/>
          <w:sz w:val="24"/>
          <w:szCs w:val="24"/>
        </w:rPr>
        <w:t xml:space="preserve">D </w:t>
      </w:r>
      <w:r w:rsidRPr="00994667">
        <w:rPr>
          <w:rFonts w:ascii="Calibri" w:eastAsia="Calibri" w:hAnsi="Calibri" w:cs="Calibri"/>
          <w:b/>
          <w:iCs/>
          <w:color w:val="006FC0"/>
          <w:spacing w:val="-2"/>
          <w:sz w:val="24"/>
          <w:szCs w:val="24"/>
        </w:rPr>
        <w:t>L</w:t>
      </w:r>
      <w:r w:rsidRPr="00994667">
        <w:rPr>
          <w:rFonts w:ascii="Calibri" w:eastAsia="Calibri" w:hAnsi="Calibri" w:cs="Calibri"/>
          <w:b/>
          <w:iCs/>
          <w:color w:val="006FC0"/>
          <w:spacing w:val="1"/>
          <w:sz w:val="24"/>
          <w:szCs w:val="24"/>
        </w:rPr>
        <w:t>ao</w:t>
      </w:r>
      <w:r w:rsidRPr="00994667">
        <w:rPr>
          <w:rFonts w:ascii="Calibri" w:eastAsia="Calibri" w:hAnsi="Calibri" w:cs="Calibri"/>
          <w:b/>
          <w:iCs/>
          <w:color w:val="006FC0"/>
          <w:sz w:val="24"/>
          <w:szCs w:val="24"/>
        </w:rPr>
        <w:t>s</w:t>
      </w:r>
      <w:r w:rsidRPr="00994667">
        <w:rPr>
          <w:rFonts w:ascii="Calibri" w:eastAsia="Calibri" w:hAnsi="Calibri" w:cs="Calibri"/>
          <w:b/>
          <w:iCs/>
          <w:color w:val="006FC0"/>
          <w:spacing w:val="-3"/>
          <w:sz w:val="24"/>
          <w:szCs w:val="24"/>
        </w:rPr>
        <w:t xml:space="preserve"> </w:t>
      </w:r>
      <w:r w:rsidRPr="00994667">
        <w:rPr>
          <w:rFonts w:ascii="Calibri" w:eastAsia="Calibri" w:hAnsi="Calibri" w:cs="Calibri"/>
          <w:b/>
          <w:iCs/>
          <w:color w:val="006FC0"/>
          <w:sz w:val="24"/>
          <w:szCs w:val="24"/>
        </w:rPr>
        <w:t>Ma</w:t>
      </w:r>
      <w:r w:rsidRPr="00994667">
        <w:rPr>
          <w:rFonts w:ascii="Calibri" w:eastAsia="Calibri" w:hAnsi="Calibri" w:cs="Calibri"/>
          <w:b/>
          <w:iCs/>
          <w:color w:val="006FC0"/>
          <w:spacing w:val="1"/>
          <w:sz w:val="24"/>
          <w:szCs w:val="24"/>
        </w:rPr>
        <w:t>t</w:t>
      </w:r>
      <w:r w:rsidRPr="00994667">
        <w:rPr>
          <w:rFonts w:ascii="Calibri" w:eastAsia="Calibri" w:hAnsi="Calibri" w:cs="Calibri"/>
          <w:b/>
          <w:iCs/>
          <w:color w:val="006FC0"/>
          <w:sz w:val="24"/>
          <w:szCs w:val="24"/>
        </w:rPr>
        <w:t>e</w:t>
      </w:r>
      <w:r w:rsidRPr="00994667">
        <w:rPr>
          <w:rFonts w:ascii="Calibri" w:eastAsia="Calibri" w:hAnsi="Calibri" w:cs="Calibri"/>
          <w:b/>
          <w:iCs/>
          <w:color w:val="006FC0"/>
          <w:spacing w:val="-4"/>
          <w:sz w:val="24"/>
          <w:szCs w:val="24"/>
        </w:rPr>
        <w:t>r</w:t>
      </w:r>
      <w:r w:rsidRPr="00994667">
        <w:rPr>
          <w:rFonts w:ascii="Calibri" w:eastAsia="Calibri" w:hAnsi="Calibri" w:cs="Calibri"/>
          <w:b/>
          <w:iCs/>
          <w:color w:val="006FC0"/>
          <w:spacing w:val="1"/>
          <w:sz w:val="24"/>
          <w:szCs w:val="24"/>
        </w:rPr>
        <w:t>n</w:t>
      </w:r>
      <w:r w:rsidRPr="00994667">
        <w:rPr>
          <w:rFonts w:ascii="Calibri" w:eastAsia="Calibri" w:hAnsi="Calibri" w:cs="Calibri"/>
          <w:b/>
          <w:iCs/>
          <w:color w:val="006FC0"/>
          <w:spacing w:val="-1"/>
          <w:sz w:val="24"/>
          <w:szCs w:val="24"/>
        </w:rPr>
        <w:t>a</w:t>
      </w:r>
      <w:r w:rsidRPr="00994667">
        <w:rPr>
          <w:rFonts w:ascii="Calibri" w:eastAsia="Calibri" w:hAnsi="Calibri" w:cs="Calibri"/>
          <w:b/>
          <w:iCs/>
          <w:color w:val="006FC0"/>
          <w:sz w:val="24"/>
          <w:szCs w:val="24"/>
        </w:rPr>
        <w:t>l</w:t>
      </w:r>
      <w:r w:rsidRPr="00994667">
        <w:rPr>
          <w:rFonts w:ascii="Calibri" w:eastAsia="Calibri" w:hAnsi="Calibri" w:cs="Calibri"/>
          <w:b/>
          <w:iCs/>
          <w:color w:val="006FC0"/>
          <w:spacing w:val="-1"/>
          <w:sz w:val="24"/>
          <w:szCs w:val="24"/>
        </w:rPr>
        <w:t xml:space="preserve"> </w:t>
      </w:r>
      <w:r w:rsidRPr="00994667">
        <w:rPr>
          <w:rFonts w:ascii="Calibri" w:eastAsia="Calibri" w:hAnsi="Calibri" w:cs="Calibri"/>
          <w:b/>
          <w:iCs/>
          <w:color w:val="006FC0"/>
          <w:sz w:val="24"/>
          <w:szCs w:val="24"/>
        </w:rPr>
        <w:t>Chi</w:t>
      </w:r>
      <w:r w:rsidRPr="00994667">
        <w:rPr>
          <w:rFonts w:ascii="Calibri" w:eastAsia="Calibri" w:hAnsi="Calibri" w:cs="Calibri"/>
          <w:b/>
          <w:iCs/>
          <w:color w:val="006FC0"/>
          <w:spacing w:val="-1"/>
          <w:sz w:val="24"/>
          <w:szCs w:val="24"/>
        </w:rPr>
        <w:t>l</w:t>
      </w:r>
      <w:r w:rsidRPr="00994667">
        <w:rPr>
          <w:rFonts w:ascii="Calibri" w:eastAsia="Calibri" w:hAnsi="Calibri" w:cs="Calibri"/>
          <w:b/>
          <w:iCs/>
          <w:color w:val="006FC0"/>
          <w:sz w:val="24"/>
          <w:szCs w:val="24"/>
        </w:rPr>
        <w:t>d</w:t>
      </w:r>
      <w:r w:rsidRPr="00994667">
        <w:rPr>
          <w:rFonts w:ascii="Calibri" w:eastAsia="Calibri" w:hAnsi="Calibri" w:cs="Calibri"/>
          <w:b/>
          <w:iCs/>
          <w:color w:val="006FC0"/>
          <w:spacing w:val="-1"/>
          <w:sz w:val="24"/>
          <w:szCs w:val="24"/>
        </w:rPr>
        <w:t xml:space="preserve"> </w:t>
      </w:r>
      <w:r w:rsidRPr="00994667">
        <w:rPr>
          <w:rFonts w:ascii="Calibri" w:eastAsia="Calibri" w:hAnsi="Calibri" w:cs="Calibri"/>
          <w:b/>
          <w:iCs/>
          <w:color w:val="006FC0"/>
          <w:sz w:val="24"/>
          <w:szCs w:val="24"/>
        </w:rPr>
        <w:t>He</w:t>
      </w:r>
      <w:r w:rsidRPr="00994667">
        <w:rPr>
          <w:rFonts w:ascii="Calibri" w:eastAsia="Calibri" w:hAnsi="Calibri" w:cs="Calibri"/>
          <w:b/>
          <w:iCs/>
          <w:color w:val="006FC0"/>
          <w:spacing w:val="-1"/>
          <w:sz w:val="24"/>
          <w:szCs w:val="24"/>
        </w:rPr>
        <w:t>a</w:t>
      </w:r>
      <w:r w:rsidRPr="00994667">
        <w:rPr>
          <w:rFonts w:ascii="Calibri" w:eastAsia="Calibri" w:hAnsi="Calibri" w:cs="Calibri"/>
          <w:b/>
          <w:iCs/>
          <w:color w:val="006FC0"/>
          <w:spacing w:val="1"/>
          <w:sz w:val="24"/>
          <w:szCs w:val="24"/>
        </w:rPr>
        <w:t>l</w:t>
      </w:r>
      <w:r w:rsidRPr="00994667">
        <w:rPr>
          <w:rFonts w:ascii="Calibri" w:eastAsia="Calibri" w:hAnsi="Calibri" w:cs="Calibri"/>
          <w:b/>
          <w:iCs/>
          <w:color w:val="006FC0"/>
          <w:sz w:val="24"/>
          <w:szCs w:val="24"/>
        </w:rPr>
        <w:t>th</w:t>
      </w:r>
      <w:r w:rsidRPr="00994667">
        <w:rPr>
          <w:rFonts w:ascii="Calibri" w:eastAsia="Calibri" w:hAnsi="Calibri" w:cs="Calibri"/>
          <w:b/>
          <w:iCs/>
          <w:color w:val="006FC0"/>
          <w:spacing w:val="-1"/>
          <w:sz w:val="24"/>
          <w:szCs w:val="24"/>
        </w:rPr>
        <w:t xml:space="preserve"> an</w:t>
      </w:r>
      <w:r w:rsidRPr="00994667">
        <w:rPr>
          <w:rFonts w:ascii="Calibri" w:eastAsia="Calibri" w:hAnsi="Calibri" w:cs="Calibri"/>
          <w:b/>
          <w:iCs/>
          <w:color w:val="006FC0"/>
          <w:sz w:val="24"/>
          <w:szCs w:val="24"/>
        </w:rPr>
        <w:t>d</w:t>
      </w:r>
      <w:r w:rsidRPr="00994667">
        <w:rPr>
          <w:rFonts w:ascii="Calibri" w:eastAsia="Calibri" w:hAnsi="Calibri" w:cs="Calibri"/>
          <w:b/>
          <w:iCs/>
          <w:color w:val="006FC0"/>
          <w:spacing w:val="1"/>
          <w:sz w:val="24"/>
          <w:szCs w:val="24"/>
        </w:rPr>
        <w:t xml:space="preserve"> </w:t>
      </w:r>
      <w:r w:rsidRPr="00994667">
        <w:rPr>
          <w:rFonts w:ascii="Calibri" w:eastAsia="Calibri" w:hAnsi="Calibri" w:cs="Calibri"/>
          <w:b/>
          <w:iCs/>
          <w:color w:val="006FC0"/>
          <w:sz w:val="24"/>
          <w:szCs w:val="24"/>
        </w:rPr>
        <w:t>N</w:t>
      </w:r>
      <w:r w:rsidRPr="00994667">
        <w:rPr>
          <w:rFonts w:ascii="Calibri" w:eastAsia="Calibri" w:hAnsi="Calibri" w:cs="Calibri"/>
          <w:b/>
          <w:iCs/>
          <w:color w:val="006FC0"/>
          <w:spacing w:val="-2"/>
          <w:sz w:val="24"/>
          <w:szCs w:val="24"/>
        </w:rPr>
        <w:t>u</w:t>
      </w:r>
      <w:r w:rsidRPr="00994667">
        <w:rPr>
          <w:rFonts w:ascii="Calibri" w:eastAsia="Calibri" w:hAnsi="Calibri" w:cs="Calibri"/>
          <w:b/>
          <w:iCs/>
          <w:color w:val="006FC0"/>
          <w:sz w:val="24"/>
          <w:szCs w:val="24"/>
        </w:rPr>
        <w:t>t</w:t>
      </w:r>
      <w:r w:rsidRPr="00994667">
        <w:rPr>
          <w:rFonts w:ascii="Calibri" w:eastAsia="Calibri" w:hAnsi="Calibri" w:cs="Calibri"/>
          <w:b/>
          <w:iCs/>
          <w:color w:val="006FC0"/>
          <w:spacing w:val="-1"/>
          <w:sz w:val="24"/>
          <w:szCs w:val="24"/>
        </w:rPr>
        <w:t>r</w:t>
      </w:r>
      <w:r w:rsidRPr="00994667">
        <w:rPr>
          <w:rFonts w:ascii="Calibri" w:eastAsia="Calibri" w:hAnsi="Calibri" w:cs="Calibri"/>
          <w:b/>
          <w:iCs/>
          <w:color w:val="006FC0"/>
          <w:spacing w:val="1"/>
          <w:sz w:val="24"/>
          <w:szCs w:val="24"/>
        </w:rPr>
        <w:t>i</w:t>
      </w:r>
      <w:r w:rsidRPr="00994667">
        <w:rPr>
          <w:rFonts w:ascii="Calibri" w:eastAsia="Calibri" w:hAnsi="Calibri" w:cs="Calibri"/>
          <w:b/>
          <w:iCs/>
          <w:color w:val="006FC0"/>
          <w:sz w:val="24"/>
          <w:szCs w:val="24"/>
        </w:rPr>
        <w:t>t</w:t>
      </w:r>
      <w:r w:rsidRPr="00994667">
        <w:rPr>
          <w:rFonts w:ascii="Calibri" w:eastAsia="Calibri" w:hAnsi="Calibri" w:cs="Calibri"/>
          <w:b/>
          <w:iCs/>
          <w:color w:val="006FC0"/>
          <w:spacing w:val="-1"/>
          <w:sz w:val="24"/>
          <w:szCs w:val="24"/>
        </w:rPr>
        <w:t>io</w:t>
      </w:r>
      <w:r w:rsidRPr="00994667">
        <w:rPr>
          <w:rFonts w:ascii="Calibri" w:eastAsia="Calibri" w:hAnsi="Calibri" w:cs="Calibri"/>
          <w:b/>
          <w:iCs/>
          <w:color w:val="006FC0"/>
          <w:sz w:val="24"/>
          <w:szCs w:val="24"/>
        </w:rPr>
        <w:t>n</w:t>
      </w:r>
    </w:p>
    <w:p w14:paraId="49D82DC5" w14:textId="77777777" w:rsidR="00CC3573" w:rsidRPr="00994667" w:rsidRDefault="00CC3573" w:rsidP="00CC3573">
      <w:pPr>
        <w:spacing w:after="0"/>
        <w:ind w:left="-90" w:right="26"/>
        <w:jc w:val="center"/>
        <w:rPr>
          <w:rFonts w:ascii="Calibri" w:eastAsia="Calibri" w:hAnsi="Calibri" w:cs="Calibri"/>
          <w:iCs/>
          <w:sz w:val="24"/>
          <w:szCs w:val="24"/>
        </w:rPr>
      </w:pPr>
      <w:r w:rsidRPr="00994667">
        <w:rPr>
          <w:rFonts w:ascii="Calibri" w:eastAsia="Calibri" w:hAnsi="Calibri" w:cs="Calibri"/>
          <w:b/>
          <w:iCs/>
          <w:color w:val="006FC0"/>
          <w:spacing w:val="-1"/>
          <w:sz w:val="24"/>
          <w:szCs w:val="24"/>
        </w:rPr>
        <w:t>J</w:t>
      </w:r>
      <w:r w:rsidRPr="00994667">
        <w:rPr>
          <w:rFonts w:ascii="Calibri" w:eastAsia="Calibri" w:hAnsi="Calibri" w:cs="Calibri"/>
          <w:b/>
          <w:iCs/>
          <w:color w:val="006FC0"/>
          <w:sz w:val="24"/>
          <w:szCs w:val="24"/>
        </w:rPr>
        <w:t>SI</w:t>
      </w:r>
      <w:r w:rsidRPr="00994667">
        <w:rPr>
          <w:rFonts w:ascii="Calibri" w:eastAsia="Calibri" w:hAnsi="Calibri" w:cs="Calibri"/>
          <w:b/>
          <w:iCs/>
          <w:color w:val="006FC0"/>
          <w:spacing w:val="2"/>
          <w:sz w:val="24"/>
          <w:szCs w:val="24"/>
        </w:rPr>
        <w:t xml:space="preserve"> </w:t>
      </w:r>
      <w:r w:rsidRPr="00994667">
        <w:rPr>
          <w:rFonts w:ascii="Calibri" w:eastAsia="Calibri" w:hAnsi="Calibri" w:cs="Calibri"/>
          <w:b/>
          <w:iCs/>
          <w:color w:val="006FC0"/>
          <w:spacing w:val="1"/>
          <w:sz w:val="24"/>
          <w:szCs w:val="24"/>
        </w:rPr>
        <w:t>R</w:t>
      </w:r>
      <w:r w:rsidRPr="00994667">
        <w:rPr>
          <w:rFonts w:ascii="Calibri" w:eastAsia="Calibri" w:hAnsi="Calibri" w:cs="Calibri"/>
          <w:b/>
          <w:iCs/>
          <w:color w:val="006FC0"/>
          <w:sz w:val="24"/>
          <w:szCs w:val="24"/>
        </w:rPr>
        <w:t>e</w:t>
      </w:r>
      <w:r w:rsidRPr="00994667">
        <w:rPr>
          <w:rFonts w:ascii="Calibri" w:eastAsia="Calibri" w:hAnsi="Calibri" w:cs="Calibri"/>
          <w:b/>
          <w:iCs/>
          <w:color w:val="006FC0"/>
          <w:spacing w:val="-1"/>
          <w:sz w:val="24"/>
          <w:szCs w:val="24"/>
        </w:rPr>
        <w:t>s</w:t>
      </w:r>
      <w:r w:rsidRPr="00994667">
        <w:rPr>
          <w:rFonts w:ascii="Calibri" w:eastAsia="Calibri" w:hAnsi="Calibri" w:cs="Calibri"/>
          <w:b/>
          <w:iCs/>
          <w:color w:val="006FC0"/>
          <w:spacing w:val="-3"/>
          <w:sz w:val="24"/>
          <w:szCs w:val="24"/>
        </w:rPr>
        <w:t>e</w:t>
      </w:r>
      <w:r w:rsidRPr="00994667">
        <w:rPr>
          <w:rFonts w:ascii="Calibri" w:eastAsia="Calibri" w:hAnsi="Calibri" w:cs="Calibri"/>
          <w:b/>
          <w:iCs/>
          <w:color w:val="006FC0"/>
          <w:spacing w:val="1"/>
          <w:sz w:val="24"/>
          <w:szCs w:val="24"/>
        </w:rPr>
        <w:t>a</w:t>
      </w:r>
      <w:r w:rsidRPr="00994667">
        <w:rPr>
          <w:rFonts w:ascii="Calibri" w:eastAsia="Calibri" w:hAnsi="Calibri" w:cs="Calibri"/>
          <w:b/>
          <w:iCs/>
          <w:color w:val="006FC0"/>
          <w:spacing w:val="-1"/>
          <w:sz w:val="24"/>
          <w:szCs w:val="24"/>
        </w:rPr>
        <w:t>r</w:t>
      </w:r>
      <w:r w:rsidRPr="00994667">
        <w:rPr>
          <w:rFonts w:ascii="Calibri" w:eastAsia="Calibri" w:hAnsi="Calibri" w:cs="Calibri"/>
          <w:b/>
          <w:iCs/>
          <w:color w:val="006FC0"/>
          <w:sz w:val="24"/>
          <w:szCs w:val="24"/>
        </w:rPr>
        <w:t>ch</w:t>
      </w:r>
      <w:r w:rsidRPr="00994667">
        <w:rPr>
          <w:rFonts w:ascii="Calibri" w:eastAsia="Calibri" w:hAnsi="Calibri" w:cs="Calibri"/>
          <w:b/>
          <w:iCs/>
          <w:color w:val="006FC0"/>
          <w:spacing w:val="-1"/>
          <w:sz w:val="24"/>
          <w:szCs w:val="24"/>
        </w:rPr>
        <w:t xml:space="preserve"> </w:t>
      </w:r>
      <w:r w:rsidRPr="00994667">
        <w:rPr>
          <w:rFonts w:ascii="Calibri" w:eastAsia="Calibri" w:hAnsi="Calibri" w:cs="Calibri"/>
          <w:b/>
          <w:iCs/>
          <w:color w:val="006FC0"/>
          <w:sz w:val="24"/>
          <w:szCs w:val="24"/>
        </w:rPr>
        <w:t>&amp;</w:t>
      </w:r>
      <w:r w:rsidRPr="00994667">
        <w:rPr>
          <w:rFonts w:ascii="Calibri" w:eastAsia="Calibri" w:hAnsi="Calibri" w:cs="Calibri"/>
          <w:b/>
          <w:iCs/>
          <w:color w:val="006FC0"/>
          <w:spacing w:val="-1"/>
          <w:sz w:val="24"/>
          <w:szCs w:val="24"/>
        </w:rPr>
        <w:t xml:space="preserve"> </w:t>
      </w:r>
      <w:r w:rsidRPr="00994667">
        <w:rPr>
          <w:rFonts w:ascii="Calibri" w:eastAsia="Calibri" w:hAnsi="Calibri" w:cs="Calibri"/>
          <w:b/>
          <w:iCs/>
          <w:color w:val="006FC0"/>
          <w:spacing w:val="1"/>
          <w:sz w:val="24"/>
          <w:szCs w:val="24"/>
        </w:rPr>
        <w:t>T</w:t>
      </w:r>
      <w:r w:rsidRPr="00994667">
        <w:rPr>
          <w:rFonts w:ascii="Calibri" w:eastAsia="Calibri" w:hAnsi="Calibri" w:cs="Calibri"/>
          <w:b/>
          <w:iCs/>
          <w:color w:val="006FC0"/>
          <w:spacing w:val="-1"/>
          <w:sz w:val="24"/>
          <w:szCs w:val="24"/>
        </w:rPr>
        <w:t>ra</w:t>
      </w:r>
      <w:r w:rsidRPr="00994667">
        <w:rPr>
          <w:rFonts w:ascii="Calibri" w:eastAsia="Calibri" w:hAnsi="Calibri" w:cs="Calibri"/>
          <w:b/>
          <w:iCs/>
          <w:color w:val="006FC0"/>
          <w:spacing w:val="1"/>
          <w:sz w:val="24"/>
          <w:szCs w:val="24"/>
        </w:rPr>
        <w:t>i</w:t>
      </w:r>
      <w:r w:rsidRPr="00994667">
        <w:rPr>
          <w:rFonts w:ascii="Calibri" w:eastAsia="Calibri" w:hAnsi="Calibri" w:cs="Calibri"/>
          <w:b/>
          <w:iCs/>
          <w:color w:val="006FC0"/>
          <w:spacing w:val="-1"/>
          <w:sz w:val="24"/>
          <w:szCs w:val="24"/>
        </w:rPr>
        <w:t>n</w:t>
      </w:r>
      <w:r w:rsidRPr="00994667">
        <w:rPr>
          <w:rFonts w:ascii="Calibri" w:eastAsia="Calibri" w:hAnsi="Calibri" w:cs="Calibri"/>
          <w:b/>
          <w:iCs/>
          <w:color w:val="006FC0"/>
          <w:spacing w:val="1"/>
          <w:sz w:val="24"/>
          <w:szCs w:val="24"/>
        </w:rPr>
        <w:t>i</w:t>
      </w:r>
      <w:r w:rsidRPr="00994667">
        <w:rPr>
          <w:rFonts w:ascii="Calibri" w:eastAsia="Calibri" w:hAnsi="Calibri" w:cs="Calibri"/>
          <w:b/>
          <w:iCs/>
          <w:color w:val="006FC0"/>
          <w:spacing w:val="-1"/>
          <w:sz w:val="24"/>
          <w:szCs w:val="24"/>
        </w:rPr>
        <w:t>n</w:t>
      </w:r>
      <w:r w:rsidRPr="00994667">
        <w:rPr>
          <w:rFonts w:ascii="Calibri" w:eastAsia="Calibri" w:hAnsi="Calibri" w:cs="Calibri"/>
          <w:b/>
          <w:iCs/>
          <w:color w:val="006FC0"/>
          <w:sz w:val="24"/>
          <w:szCs w:val="24"/>
        </w:rPr>
        <w:t>g</w:t>
      </w:r>
      <w:r w:rsidRPr="00994667">
        <w:rPr>
          <w:rFonts w:ascii="Calibri" w:eastAsia="Calibri" w:hAnsi="Calibri" w:cs="Calibri"/>
          <w:b/>
          <w:iCs/>
          <w:color w:val="006FC0"/>
          <w:spacing w:val="-1"/>
          <w:sz w:val="24"/>
          <w:szCs w:val="24"/>
        </w:rPr>
        <w:t xml:space="preserve"> I</w:t>
      </w:r>
      <w:r w:rsidRPr="00994667">
        <w:rPr>
          <w:rFonts w:ascii="Calibri" w:eastAsia="Calibri" w:hAnsi="Calibri" w:cs="Calibri"/>
          <w:b/>
          <w:iCs/>
          <w:color w:val="006FC0"/>
          <w:spacing w:val="1"/>
          <w:sz w:val="24"/>
          <w:szCs w:val="24"/>
        </w:rPr>
        <w:t>n</w:t>
      </w:r>
      <w:r w:rsidRPr="00994667">
        <w:rPr>
          <w:rFonts w:ascii="Calibri" w:eastAsia="Calibri" w:hAnsi="Calibri" w:cs="Calibri"/>
          <w:b/>
          <w:iCs/>
          <w:color w:val="006FC0"/>
          <w:sz w:val="24"/>
          <w:szCs w:val="24"/>
        </w:rPr>
        <w:t>sti</w:t>
      </w:r>
      <w:r w:rsidRPr="00994667">
        <w:rPr>
          <w:rFonts w:ascii="Calibri" w:eastAsia="Calibri" w:hAnsi="Calibri" w:cs="Calibri"/>
          <w:b/>
          <w:iCs/>
          <w:color w:val="006FC0"/>
          <w:spacing w:val="-2"/>
          <w:sz w:val="24"/>
          <w:szCs w:val="24"/>
        </w:rPr>
        <w:t>t</w:t>
      </w:r>
      <w:r w:rsidRPr="00994667">
        <w:rPr>
          <w:rFonts w:ascii="Calibri" w:eastAsia="Calibri" w:hAnsi="Calibri" w:cs="Calibri"/>
          <w:b/>
          <w:iCs/>
          <w:color w:val="006FC0"/>
          <w:spacing w:val="1"/>
          <w:sz w:val="24"/>
          <w:szCs w:val="24"/>
        </w:rPr>
        <w:t>u</w:t>
      </w:r>
      <w:r w:rsidRPr="00994667">
        <w:rPr>
          <w:rFonts w:ascii="Calibri" w:eastAsia="Calibri" w:hAnsi="Calibri" w:cs="Calibri"/>
          <w:b/>
          <w:iCs/>
          <w:color w:val="006FC0"/>
          <w:sz w:val="24"/>
          <w:szCs w:val="24"/>
        </w:rPr>
        <w:t>te,</w:t>
      </w:r>
      <w:r w:rsidRPr="00994667">
        <w:rPr>
          <w:rFonts w:ascii="Calibri" w:eastAsia="Calibri" w:hAnsi="Calibri" w:cs="Calibri"/>
          <w:b/>
          <w:iCs/>
          <w:color w:val="006FC0"/>
          <w:spacing w:val="-1"/>
          <w:sz w:val="24"/>
          <w:szCs w:val="24"/>
        </w:rPr>
        <w:t xml:space="preserve"> I</w:t>
      </w:r>
      <w:r w:rsidRPr="00994667">
        <w:rPr>
          <w:rFonts w:ascii="Calibri" w:eastAsia="Calibri" w:hAnsi="Calibri" w:cs="Calibri"/>
          <w:b/>
          <w:iCs/>
          <w:color w:val="006FC0"/>
          <w:spacing w:val="1"/>
          <w:sz w:val="24"/>
          <w:szCs w:val="24"/>
        </w:rPr>
        <w:t>n</w:t>
      </w:r>
      <w:r w:rsidRPr="00994667">
        <w:rPr>
          <w:rFonts w:ascii="Calibri" w:eastAsia="Calibri" w:hAnsi="Calibri" w:cs="Calibri"/>
          <w:b/>
          <w:iCs/>
          <w:color w:val="006FC0"/>
          <w:sz w:val="24"/>
          <w:szCs w:val="24"/>
        </w:rPr>
        <w:t>c.</w:t>
      </w:r>
    </w:p>
    <w:p w14:paraId="0560ABE5" w14:textId="77777777" w:rsidR="00994667" w:rsidRDefault="00994667" w:rsidP="00CC3573">
      <w:pPr>
        <w:tabs>
          <w:tab w:val="left" w:pos="3439"/>
        </w:tabs>
      </w:pPr>
    </w:p>
    <w:p w14:paraId="68AF350C" w14:textId="77777777" w:rsidR="00994667" w:rsidRPr="00BF5020" w:rsidRDefault="00994667" w:rsidP="00994667">
      <w:pPr>
        <w:rPr>
          <w:rFonts w:cstheme="minorHAnsi"/>
          <w:b/>
          <w:bCs/>
          <w:color w:val="2E74B5" w:themeColor="accent5" w:themeShade="BF"/>
          <w:sz w:val="24"/>
          <w:szCs w:val="32"/>
        </w:rPr>
      </w:pPr>
      <w:r w:rsidRPr="00BF5020">
        <w:rPr>
          <w:rFonts w:cstheme="minorHAnsi"/>
          <w:b/>
          <w:bCs/>
          <w:color w:val="2E74B5" w:themeColor="accent5" w:themeShade="BF"/>
          <w:sz w:val="24"/>
          <w:szCs w:val="32"/>
        </w:rPr>
        <w:t>Organization Background</w:t>
      </w:r>
    </w:p>
    <w:p w14:paraId="24930ACB" w14:textId="3CFE351F" w:rsidR="00994667" w:rsidRPr="00BF5020" w:rsidRDefault="00994667" w:rsidP="00994667">
      <w:pPr>
        <w:jc w:val="both"/>
        <w:rPr>
          <w:rFonts w:cstheme="minorHAnsi"/>
        </w:rPr>
      </w:pPr>
      <w:r w:rsidRPr="00BF5020">
        <w:rPr>
          <w:rFonts w:cstheme="minorHAnsi"/>
        </w:rPr>
        <w:t xml:space="preserve">JSI Research &amp; Training Institute, Inc. (JSI) is an international organization based in Boston, Massachusetts, USA.  JSI works extensively with national and local governments, ministries of health, </w:t>
      </w:r>
      <w:r w:rsidR="00CC2F55">
        <w:rPr>
          <w:rFonts w:cstheme="minorHAnsi"/>
        </w:rPr>
        <w:t>healthcare</w:t>
      </w:r>
      <w:r w:rsidRPr="00BF5020">
        <w:rPr>
          <w:rFonts w:cstheme="minorHAnsi"/>
        </w:rPr>
        <w:t xml:space="preserve"> providers, traditional leaders, and communities to expand access to services for vulnerable populations. JSI is committed to improving the health of underserved populations through innovative approaches in a range of public health areas, including HIV, reproductive, maternal, and child health, technical and organizational capacity building, supply chain strengthening, strategic information management, health systems management, and policy development.  </w:t>
      </w:r>
    </w:p>
    <w:p w14:paraId="1C9034FC" w14:textId="4B999B5A" w:rsidR="00994667" w:rsidRDefault="00994667" w:rsidP="00A40AA0">
      <w:pPr>
        <w:jc w:val="both"/>
        <w:rPr>
          <w:rFonts w:cstheme="minorHAnsi"/>
        </w:rPr>
      </w:pPr>
      <w:r w:rsidRPr="00BF5020">
        <w:rPr>
          <w:rFonts w:cstheme="minorHAnsi"/>
        </w:rPr>
        <w:t xml:space="preserve">The Laos Maternal Child Health and Nutrition Project is a five-year USAID-funded project with the aim of building upon previous USAID and Government of Laos investments to improve priority maternal and child health and nutrition outcomes in the most underserved populations in targeted areas of Laos. This will be achieved through a health system-strengthening approach to ensure the quality of services and equitable access.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8194"/>
      </w:tblGrid>
      <w:tr w:rsidR="003E7DB3" w14:paraId="5A3C3640" w14:textId="77777777" w:rsidTr="00A40AA0">
        <w:tc>
          <w:tcPr>
            <w:tcW w:w="1440" w:type="dxa"/>
          </w:tcPr>
          <w:p w14:paraId="3DD49FC2" w14:textId="151D8A60" w:rsidR="003E7DB3" w:rsidRPr="00A40AA0" w:rsidRDefault="003E7DB3" w:rsidP="00713EDF">
            <w:pPr>
              <w:rPr>
                <w:rFonts w:ascii="Calibri" w:hAnsi="Calibri" w:cs="Calibri"/>
                <w:b/>
                <w:bCs/>
                <w:color w:val="0070C0"/>
                <w:sz w:val="24"/>
                <w:szCs w:val="32"/>
              </w:rPr>
            </w:pPr>
            <w:r w:rsidRPr="00A40AA0">
              <w:rPr>
                <w:rFonts w:ascii="Calibri" w:hAnsi="Calibri" w:cs="Calibri"/>
                <w:b/>
                <w:bCs/>
                <w:color w:val="0070C0"/>
                <w:sz w:val="24"/>
                <w:szCs w:val="32"/>
              </w:rPr>
              <w:t>Position:</w:t>
            </w:r>
          </w:p>
        </w:tc>
        <w:tc>
          <w:tcPr>
            <w:tcW w:w="9016" w:type="dxa"/>
          </w:tcPr>
          <w:p w14:paraId="2101B9A8" w14:textId="5F931E11" w:rsidR="003E7DB3" w:rsidRPr="009618D8" w:rsidRDefault="003E7DB3" w:rsidP="00994667">
            <w:pPr>
              <w:rPr>
                <w:rFonts w:cstheme="minorHAnsi"/>
                <w:i/>
                <w:iCs/>
              </w:rPr>
            </w:pPr>
            <w:r w:rsidRPr="009618D8">
              <w:rPr>
                <w:rFonts w:cstheme="minorHAnsi"/>
                <w:i/>
                <w:iCs/>
              </w:rPr>
              <w:t xml:space="preserve">Provincial </w:t>
            </w:r>
            <w:r w:rsidR="001113BF">
              <w:rPr>
                <w:rFonts w:cstheme="minorHAnsi"/>
                <w:i/>
                <w:iCs/>
              </w:rPr>
              <w:t>Finance</w:t>
            </w:r>
            <w:r w:rsidRPr="009618D8">
              <w:rPr>
                <w:rFonts w:cstheme="minorHAnsi"/>
                <w:i/>
                <w:iCs/>
              </w:rPr>
              <w:t xml:space="preserve"> &amp; </w:t>
            </w:r>
            <w:r w:rsidR="001113BF">
              <w:rPr>
                <w:rFonts w:cstheme="minorHAnsi"/>
                <w:i/>
                <w:iCs/>
              </w:rPr>
              <w:t>Admin</w:t>
            </w:r>
            <w:r w:rsidRPr="009618D8">
              <w:rPr>
                <w:rFonts w:cstheme="minorHAnsi"/>
                <w:i/>
                <w:iCs/>
              </w:rPr>
              <w:t xml:space="preserve"> Officer </w:t>
            </w:r>
          </w:p>
        </w:tc>
      </w:tr>
      <w:tr w:rsidR="003E7DB3" w14:paraId="7D921FBF" w14:textId="77777777" w:rsidTr="00A40AA0">
        <w:tc>
          <w:tcPr>
            <w:tcW w:w="1440" w:type="dxa"/>
          </w:tcPr>
          <w:p w14:paraId="52FA1562" w14:textId="1261E950" w:rsidR="003E7DB3" w:rsidRPr="00A40AA0" w:rsidRDefault="003E7DB3" w:rsidP="00713EDF">
            <w:pPr>
              <w:rPr>
                <w:rFonts w:ascii="Calibri" w:hAnsi="Calibri" w:cs="Calibri"/>
                <w:b/>
                <w:bCs/>
                <w:color w:val="0070C0"/>
                <w:sz w:val="24"/>
                <w:szCs w:val="32"/>
              </w:rPr>
            </w:pPr>
            <w:r w:rsidRPr="00A40AA0">
              <w:rPr>
                <w:rFonts w:ascii="Calibri" w:hAnsi="Calibri" w:cs="Calibri"/>
                <w:b/>
                <w:bCs/>
                <w:color w:val="0070C0"/>
                <w:sz w:val="24"/>
                <w:szCs w:val="32"/>
              </w:rPr>
              <w:t xml:space="preserve">Reports to: </w:t>
            </w:r>
          </w:p>
        </w:tc>
        <w:tc>
          <w:tcPr>
            <w:tcW w:w="9016" w:type="dxa"/>
          </w:tcPr>
          <w:p w14:paraId="5F132C2A" w14:textId="5FB33580" w:rsidR="003E7DB3" w:rsidRPr="009618D8" w:rsidRDefault="00A40AA0" w:rsidP="00994667">
            <w:pPr>
              <w:rPr>
                <w:rFonts w:cstheme="minorHAnsi"/>
                <w:i/>
                <w:iCs/>
              </w:rPr>
            </w:pPr>
            <w:r w:rsidRPr="009618D8">
              <w:rPr>
                <w:rFonts w:cstheme="minorHAnsi"/>
                <w:i/>
                <w:iCs/>
              </w:rPr>
              <w:t>Provincial Admin &amp; Finance Manager</w:t>
            </w:r>
          </w:p>
        </w:tc>
      </w:tr>
      <w:tr w:rsidR="003E7DB3" w14:paraId="2C20C571" w14:textId="77777777" w:rsidTr="00A40AA0">
        <w:tc>
          <w:tcPr>
            <w:tcW w:w="1440" w:type="dxa"/>
          </w:tcPr>
          <w:p w14:paraId="69D8D014" w14:textId="2ACCFD48" w:rsidR="003E7DB3" w:rsidRPr="00A40AA0" w:rsidRDefault="00A40AA0" w:rsidP="00713EDF">
            <w:pPr>
              <w:rPr>
                <w:rFonts w:ascii="Calibri" w:hAnsi="Calibri" w:cs="Calibri"/>
                <w:b/>
                <w:bCs/>
                <w:color w:val="0070C0"/>
                <w:sz w:val="24"/>
                <w:szCs w:val="32"/>
              </w:rPr>
            </w:pPr>
            <w:r w:rsidRPr="00A40AA0">
              <w:rPr>
                <w:rFonts w:ascii="Calibri" w:hAnsi="Calibri" w:cs="Calibri"/>
                <w:b/>
                <w:bCs/>
                <w:color w:val="0070C0"/>
                <w:sz w:val="24"/>
                <w:szCs w:val="32"/>
              </w:rPr>
              <w:t>Location:</w:t>
            </w:r>
          </w:p>
        </w:tc>
        <w:tc>
          <w:tcPr>
            <w:tcW w:w="9016" w:type="dxa"/>
          </w:tcPr>
          <w:p w14:paraId="3DB38C79" w14:textId="6BEB05CB" w:rsidR="003E7DB3" w:rsidRPr="009618D8" w:rsidRDefault="00B17046" w:rsidP="00994667">
            <w:pPr>
              <w:rPr>
                <w:rFonts w:cstheme="minorHAnsi"/>
                <w:i/>
                <w:iCs/>
              </w:rPr>
            </w:pPr>
            <w:r>
              <w:rPr>
                <w:rFonts w:cstheme="minorHAnsi"/>
                <w:i/>
                <w:iCs/>
              </w:rPr>
              <w:t xml:space="preserve">Xay, </w:t>
            </w:r>
            <w:proofErr w:type="spellStart"/>
            <w:r>
              <w:rPr>
                <w:rFonts w:cstheme="minorHAnsi"/>
                <w:i/>
                <w:iCs/>
              </w:rPr>
              <w:t>Oudomxay</w:t>
            </w:r>
            <w:proofErr w:type="spellEnd"/>
          </w:p>
        </w:tc>
      </w:tr>
      <w:tr w:rsidR="00B17046" w14:paraId="05648D51" w14:textId="77777777" w:rsidTr="00A40AA0">
        <w:tc>
          <w:tcPr>
            <w:tcW w:w="1440" w:type="dxa"/>
          </w:tcPr>
          <w:p w14:paraId="15E4E455" w14:textId="55381DEF" w:rsidR="00B17046" w:rsidRPr="00A40AA0" w:rsidRDefault="00B17046" w:rsidP="00713EDF">
            <w:pPr>
              <w:rPr>
                <w:rFonts w:ascii="Calibri" w:hAnsi="Calibri" w:cs="Calibri"/>
                <w:b/>
                <w:bCs/>
                <w:color w:val="0070C0"/>
                <w:sz w:val="24"/>
                <w:szCs w:val="32"/>
              </w:rPr>
            </w:pPr>
            <w:r>
              <w:rPr>
                <w:rFonts w:ascii="Calibri" w:hAnsi="Calibri" w:cs="Calibri"/>
                <w:b/>
                <w:bCs/>
                <w:color w:val="0070C0"/>
                <w:sz w:val="24"/>
                <w:szCs w:val="32"/>
              </w:rPr>
              <w:t>Period:</w:t>
            </w:r>
          </w:p>
        </w:tc>
        <w:tc>
          <w:tcPr>
            <w:tcW w:w="9016" w:type="dxa"/>
          </w:tcPr>
          <w:p w14:paraId="0918543E" w14:textId="78129044" w:rsidR="00B17046" w:rsidRDefault="00162ED4" w:rsidP="00994667">
            <w:pPr>
              <w:rPr>
                <w:rFonts w:cstheme="minorHAnsi"/>
                <w:i/>
                <w:iCs/>
              </w:rPr>
            </w:pPr>
            <w:r>
              <w:rPr>
                <w:rFonts w:cstheme="minorHAnsi"/>
                <w:i/>
                <w:iCs/>
              </w:rPr>
              <w:t xml:space="preserve">Until </w:t>
            </w:r>
            <w:r w:rsidR="00B17046">
              <w:rPr>
                <w:rFonts w:cstheme="minorHAnsi"/>
                <w:i/>
                <w:iCs/>
              </w:rPr>
              <w:t>7 February 2025 (</w:t>
            </w:r>
            <w:r>
              <w:rPr>
                <w:rFonts w:cstheme="minorHAnsi"/>
                <w:i/>
                <w:iCs/>
              </w:rPr>
              <w:t>5</w:t>
            </w:r>
            <w:r w:rsidR="00B17046">
              <w:rPr>
                <w:rFonts w:cstheme="minorHAnsi"/>
                <w:i/>
                <w:iCs/>
              </w:rPr>
              <w:t xml:space="preserve"> months)</w:t>
            </w:r>
          </w:p>
        </w:tc>
      </w:tr>
    </w:tbl>
    <w:p w14:paraId="6456247D" w14:textId="77777777" w:rsidR="00A40AA0" w:rsidRDefault="00A40AA0" w:rsidP="00CC3573">
      <w:pPr>
        <w:tabs>
          <w:tab w:val="left" w:pos="3439"/>
        </w:tabs>
        <w:rPr>
          <w:rFonts w:ascii="Calibri" w:hAnsi="Calibri" w:cs="Calibri"/>
          <w:b/>
          <w:bCs/>
          <w:color w:val="0070C0"/>
          <w:sz w:val="24"/>
          <w:szCs w:val="32"/>
        </w:rPr>
      </w:pPr>
    </w:p>
    <w:p w14:paraId="39EBBC10" w14:textId="31820713" w:rsidR="00CC3573" w:rsidRPr="00FC4F8A" w:rsidRDefault="00E07BDF" w:rsidP="00CC3573">
      <w:pPr>
        <w:tabs>
          <w:tab w:val="left" w:pos="3439"/>
        </w:tabs>
        <w:rPr>
          <w:rFonts w:ascii="Calibri" w:hAnsi="Calibri" w:cs="Calibri"/>
          <w:b/>
          <w:bCs/>
          <w:color w:val="0070C0"/>
          <w:sz w:val="24"/>
          <w:szCs w:val="32"/>
        </w:rPr>
      </w:pPr>
      <w:r w:rsidRPr="00FC4F8A">
        <w:rPr>
          <w:rFonts w:ascii="Calibri" w:hAnsi="Calibri" w:cs="Calibri"/>
          <w:b/>
          <w:bCs/>
          <w:color w:val="0070C0"/>
          <w:sz w:val="24"/>
          <w:szCs w:val="32"/>
        </w:rPr>
        <w:t>Job Summary</w:t>
      </w:r>
    </w:p>
    <w:p w14:paraId="0191BE9F" w14:textId="3D339358" w:rsidR="00A40AA0" w:rsidRPr="00695608" w:rsidRDefault="00A40AA0" w:rsidP="00A40AA0">
      <w:pPr>
        <w:tabs>
          <w:tab w:val="left" w:pos="3439"/>
        </w:tabs>
        <w:jc w:val="both"/>
        <w:rPr>
          <w:rFonts w:cs="DokChampa"/>
          <w:szCs w:val="22"/>
          <w:cs/>
          <w:lang w:bidi="lo-LA"/>
        </w:rPr>
      </w:pPr>
      <w:r w:rsidRPr="00A40AA0">
        <w:rPr>
          <w:rFonts w:cstheme="minorHAnsi"/>
        </w:rPr>
        <w:t xml:space="preserve">The Provincial Admin &amp; Finance Officer is a </w:t>
      </w:r>
      <w:r w:rsidR="00B17046">
        <w:rPr>
          <w:rFonts w:cstheme="minorHAnsi"/>
        </w:rPr>
        <w:t xml:space="preserve">short-term consultant </w:t>
      </w:r>
      <w:r w:rsidRPr="00A40AA0">
        <w:rPr>
          <w:rFonts w:cstheme="minorHAnsi"/>
        </w:rPr>
        <w:t>with the Laos Maternal Child Health and Nutrition Project</w:t>
      </w:r>
      <w:r>
        <w:rPr>
          <w:rFonts w:cstheme="minorHAnsi"/>
        </w:rPr>
        <w:t>.</w:t>
      </w:r>
      <w:r w:rsidRPr="00A40AA0">
        <w:rPr>
          <w:rFonts w:cstheme="minorHAnsi"/>
        </w:rPr>
        <w:t xml:space="preserve"> In </w:t>
      </w:r>
      <w:r>
        <w:rPr>
          <w:rFonts w:cstheme="minorHAnsi"/>
        </w:rPr>
        <w:t>collaboration</w:t>
      </w:r>
      <w:r w:rsidRPr="00A40AA0">
        <w:rPr>
          <w:rFonts w:cstheme="minorHAnsi"/>
        </w:rPr>
        <w:t xml:space="preserve"> with and under the supervision of the Provincial Admin &amp; Finance Manager, the Provincial Admin &amp; Finance Officer</w:t>
      </w:r>
      <w:r>
        <w:rPr>
          <w:rFonts w:cstheme="minorHAnsi"/>
        </w:rPr>
        <w:t xml:space="preserve"> </w:t>
      </w:r>
      <w:r w:rsidRPr="00A40AA0">
        <w:rPr>
          <w:rFonts w:cstheme="minorHAnsi"/>
        </w:rPr>
        <w:t xml:space="preserve">will provide </w:t>
      </w:r>
      <w:r>
        <w:rPr>
          <w:rFonts w:cstheme="minorHAnsi"/>
        </w:rPr>
        <w:t>day-to-day</w:t>
      </w:r>
      <w:r w:rsidRPr="00A40AA0">
        <w:rPr>
          <w:rFonts w:cstheme="minorHAnsi"/>
        </w:rPr>
        <w:t xml:space="preserve"> support </w:t>
      </w:r>
      <w:r w:rsidR="000C1995">
        <w:rPr>
          <w:rFonts w:cstheme="minorHAnsi"/>
        </w:rPr>
        <w:t>with high-quality</w:t>
      </w:r>
      <w:r w:rsidR="000C1995" w:rsidRPr="000C1995">
        <w:rPr>
          <w:rFonts w:cstheme="minorHAnsi"/>
        </w:rPr>
        <w:t xml:space="preserve"> administrative support, management of logistics (procurement and vehicle/motorbike), oversite of finances, follow-up/support program team for advance/return; office expenditure report, check </w:t>
      </w:r>
      <w:r w:rsidR="000C1995">
        <w:rPr>
          <w:rFonts w:cstheme="minorHAnsi"/>
        </w:rPr>
        <w:t xml:space="preserve">the </w:t>
      </w:r>
      <w:r w:rsidR="000C1995" w:rsidRPr="000C1995">
        <w:rPr>
          <w:rFonts w:cstheme="minorHAnsi"/>
        </w:rPr>
        <w:t xml:space="preserve">documentation to ensure all are complying with </w:t>
      </w:r>
      <w:r w:rsidR="000C1995">
        <w:rPr>
          <w:rFonts w:cstheme="minorHAnsi"/>
        </w:rPr>
        <w:t>JSI operation manual and donor requirement</w:t>
      </w:r>
      <w:r w:rsidR="000C1995" w:rsidRPr="000C1995">
        <w:rPr>
          <w:rFonts w:cstheme="minorHAnsi"/>
        </w:rPr>
        <w:t xml:space="preserve">, support program team to organize </w:t>
      </w:r>
      <w:r w:rsidR="000C1995">
        <w:rPr>
          <w:rFonts w:cstheme="minorHAnsi"/>
        </w:rPr>
        <w:t xml:space="preserve">the </w:t>
      </w:r>
      <w:r w:rsidR="000C1995" w:rsidRPr="000C1995">
        <w:rPr>
          <w:rFonts w:cstheme="minorHAnsi"/>
        </w:rPr>
        <w:t>event(s) where is required in targets district</w:t>
      </w:r>
      <w:r w:rsidR="000C1995">
        <w:rPr>
          <w:rFonts w:cstheme="minorHAnsi"/>
        </w:rPr>
        <w:t>.</w:t>
      </w:r>
    </w:p>
    <w:p w14:paraId="7C64E665" w14:textId="5F967449" w:rsidR="00E07BDF" w:rsidRDefault="00E07BDF" w:rsidP="00E07BDF">
      <w:pPr>
        <w:spacing w:line="276" w:lineRule="auto"/>
        <w:rPr>
          <w:rFonts w:ascii="Calibri" w:eastAsia="Calibri" w:hAnsi="Calibri" w:cs="Calibri"/>
          <w:b/>
          <w:color w:val="0070C0"/>
          <w:sz w:val="24"/>
          <w:szCs w:val="32"/>
        </w:rPr>
      </w:pPr>
      <w:r w:rsidRPr="00FC4F8A">
        <w:rPr>
          <w:rFonts w:ascii="Calibri" w:eastAsia="Calibri" w:hAnsi="Calibri" w:cs="Calibri"/>
          <w:b/>
          <w:color w:val="0070C0"/>
          <w:sz w:val="24"/>
          <w:szCs w:val="32"/>
        </w:rPr>
        <w:t>Primary Responsibilities &amp; Duties</w:t>
      </w:r>
    </w:p>
    <w:p w14:paraId="5A7CA7E7" w14:textId="0ED76DE9" w:rsidR="00542443" w:rsidRPr="00BA2417" w:rsidRDefault="00542443" w:rsidP="00485DA6">
      <w:pPr>
        <w:pStyle w:val="ListParagraph"/>
        <w:numPr>
          <w:ilvl w:val="0"/>
          <w:numId w:val="11"/>
        </w:numPr>
        <w:ind w:left="709" w:hanging="425"/>
        <w:rPr>
          <w:rFonts w:cstheme="minorHAnsi"/>
        </w:rPr>
      </w:pPr>
      <w:r w:rsidRPr="00BA2417">
        <w:rPr>
          <w:rFonts w:eastAsia="Calibri" w:cstheme="minorHAnsi"/>
          <w:bCs/>
        </w:rPr>
        <w:t xml:space="preserve">Ensure consistent implementation of all JSI financial and operational policies/standards, as well as rules and regulations with regard to any/all procurement actions; </w:t>
      </w:r>
    </w:p>
    <w:p w14:paraId="12AE8A80" w14:textId="0CDA2F91" w:rsidR="00395DD4" w:rsidRPr="00BA2417" w:rsidRDefault="00395DD4" w:rsidP="00485DA6">
      <w:pPr>
        <w:pStyle w:val="ListParagraph"/>
        <w:numPr>
          <w:ilvl w:val="0"/>
          <w:numId w:val="11"/>
        </w:numPr>
        <w:ind w:left="709" w:hanging="425"/>
        <w:rPr>
          <w:rFonts w:cstheme="minorHAnsi"/>
        </w:rPr>
      </w:pPr>
      <w:r w:rsidRPr="00BA2417">
        <w:rPr>
          <w:rFonts w:cstheme="minorHAnsi"/>
        </w:rPr>
        <w:t>Register and maintain asset and inventory records</w:t>
      </w:r>
      <w:r w:rsidR="006B0CDC">
        <w:rPr>
          <w:rFonts w:cstheme="minorHAnsi"/>
        </w:rPr>
        <w:t>;</w:t>
      </w:r>
    </w:p>
    <w:p w14:paraId="2C8411BB" w14:textId="5FC4A2FF" w:rsidR="00395DD4" w:rsidRPr="00BA2417" w:rsidRDefault="00395DD4" w:rsidP="00485DA6">
      <w:pPr>
        <w:pStyle w:val="ListParagraph"/>
        <w:numPr>
          <w:ilvl w:val="0"/>
          <w:numId w:val="11"/>
        </w:numPr>
        <w:ind w:left="709" w:hanging="425"/>
        <w:rPr>
          <w:rFonts w:cstheme="minorHAnsi"/>
        </w:rPr>
      </w:pPr>
      <w:r w:rsidRPr="00BA2417">
        <w:rPr>
          <w:rFonts w:cstheme="minorHAnsi"/>
        </w:rPr>
        <w:t>Responsible for day-to-day office management</w:t>
      </w:r>
      <w:r w:rsidR="00531B19" w:rsidRPr="00BA2417">
        <w:rPr>
          <w:rFonts w:cstheme="minorHAnsi"/>
        </w:rPr>
        <w:t>,</w:t>
      </w:r>
      <w:r w:rsidRPr="00BA2417">
        <w:rPr>
          <w:rFonts w:cstheme="minorHAnsi"/>
        </w:rPr>
        <w:t xml:space="preserve"> </w:t>
      </w:r>
      <w:r w:rsidR="00531B19" w:rsidRPr="00BA2417">
        <w:rPr>
          <w:rFonts w:cstheme="minorHAnsi"/>
        </w:rPr>
        <w:t xml:space="preserve">including overseeing guard and cleaning service </w:t>
      </w:r>
    </w:p>
    <w:p w14:paraId="61A8EB94" w14:textId="5E7A173C" w:rsidR="00395DD4" w:rsidRPr="00BA2417" w:rsidRDefault="00395DD4" w:rsidP="00485DA6">
      <w:pPr>
        <w:pStyle w:val="ListParagraph"/>
        <w:numPr>
          <w:ilvl w:val="0"/>
          <w:numId w:val="11"/>
        </w:numPr>
        <w:ind w:left="709" w:hanging="425"/>
        <w:rPr>
          <w:rFonts w:cstheme="minorHAnsi"/>
        </w:rPr>
      </w:pPr>
      <w:r w:rsidRPr="00BA2417">
        <w:rPr>
          <w:rFonts w:cstheme="minorHAnsi"/>
        </w:rPr>
        <w:t>Scheduling of vehicles</w:t>
      </w:r>
      <w:r w:rsidR="00542443" w:rsidRPr="00BA2417">
        <w:rPr>
          <w:rFonts w:cstheme="minorHAnsi"/>
        </w:rPr>
        <w:t>, ensuring regular maintenance and safety inspections</w:t>
      </w:r>
      <w:r w:rsidR="006B0CDC">
        <w:rPr>
          <w:rFonts w:cstheme="minorHAnsi"/>
        </w:rPr>
        <w:t>;</w:t>
      </w:r>
    </w:p>
    <w:p w14:paraId="090369E9" w14:textId="7C4E4333" w:rsidR="00893E54" w:rsidRPr="00BA2417" w:rsidRDefault="00893E54" w:rsidP="00485DA6">
      <w:pPr>
        <w:pStyle w:val="ListParagraph"/>
        <w:numPr>
          <w:ilvl w:val="0"/>
          <w:numId w:val="11"/>
        </w:numPr>
        <w:ind w:left="709" w:hanging="425"/>
        <w:rPr>
          <w:rFonts w:cstheme="minorHAnsi"/>
        </w:rPr>
      </w:pPr>
      <w:r w:rsidRPr="00BA2417">
        <w:rPr>
          <w:rFonts w:cstheme="minorHAnsi"/>
        </w:rPr>
        <w:t xml:space="preserve">Ensure all movement of vehicles is recorded, required forms are used, all proper processes are documented in accordance with JSI operation </w:t>
      </w:r>
      <w:proofErr w:type="gramStart"/>
      <w:r w:rsidRPr="00BA2417">
        <w:rPr>
          <w:rFonts w:cstheme="minorHAnsi"/>
        </w:rPr>
        <w:t>manuals,  and</w:t>
      </w:r>
      <w:proofErr w:type="gramEnd"/>
      <w:r w:rsidRPr="00BA2417">
        <w:rPr>
          <w:rFonts w:cstheme="minorHAnsi"/>
        </w:rPr>
        <w:t xml:space="preserve"> vehicles are ready at all time</w:t>
      </w:r>
      <w:r w:rsidR="006B0CDC">
        <w:rPr>
          <w:rFonts w:cstheme="minorHAnsi"/>
        </w:rPr>
        <w:t>;</w:t>
      </w:r>
    </w:p>
    <w:p w14:paraId="6E8E5BEB" w14:textId="312F3D45" w:rsidR="00893E54" w:rsidRPr="00BA2417" w:rsidRDefault="00893E54" w:rsidP="00485DA6">
      <w:pPr>
        <w:pStyle w:val="ListParagraph"/>
        <w:numPr>
          <w:ilvl w:val="0"/>
          <w:numId w:val="11"/>
        </w:numPr>
        <w:ind w:left="709" w:hanging="425"/>
        <w:rPr>
          <w:rFonts w:cstheme="minorHAnsi"/>
        </w:rPr>
      </w:pPr>
      <w:r w:rsidRPr="00BA2417">
        <w:rPr>
          <w:rFonts w:eastAsia="Calibri" w:cstheme="minorHAnsi"/>
          <w:bCs/>
        </w:rPr>
        <w:t>Track procurements and follow up on orders with contracted vendors to ensure timely delivery of goods and services, cultivate vendor relationships, and ensure product availability</w:t>
      </w:r>
      <w:r w:rsidR="006B0CDC">
        <w:rPr>
          <w:rFonts w:eastAsia="Calibri" w:cstheme="minorHAnsi"/>
          <w:bCs/>
        </w:rPr>
        <w:t>;</w:t>
      </w:r>
    </w:p>
    <w:p w14:paraId="6A9861A4" w14:textId="7904C272" w:rsidR="00395DD4" w:rsidRPr="00BA2417" w:rsidRDefault="00893E54" w:rsidP="00485DA6">
      <w:pPr>
        <w:pStyle w:val="ListParagraph"/>
        <w:numPr>
          <w:ilvl w:val="0"/>
          <w:numId w:val="11"/>
        </w:numPr>
        <w:ind w:left="709" w:hanging="425"/>
        <w:rPr>
          <w:rFonts w:cstheme="minorHAnsi"/>
        </w:rPr>
      </w:pPr>
      <w:r w:rsidRPr="00BA2417">
        <w:rPr>
          <w:rFonts w:cstheme="minorHAnsi"/>
        </w:rPr>
        <w:t>Maintain o</w:t>
      </w:r>
      <w:r w:rsidR="00203B9A" w:rsidRPr="00BA2417">
        <w:rPr>
          <w:rFonts w:cstheme="minorHAnsi"/>
        </w:rPr>
        <w:t>ffice and program supplies</w:t>
      </w:r>
      <w:r w:rsidR="006B0CDC">
        <w:rPr>
          <w:rFonts w:cstheme="minorHAnsi"/>
        </w:rPr>
        <w:t>;</w:t>
      </w:r>
    </w:p>
    <w:p w14:paraId="6F614EF0" w14:textId="1FF0EEC5" w:rsidR="00531B19" w:rsidRPr="00BA2417" w:rsidRDefault="00395DD4" w:rsidP="00485DA6">
      <w:pPr>
        <w:pStyle w:val="ListParagraph"/>
        <w:numPr>
          <w:ilvl w:val="0"/>
          <w:numId w:val="11"/>
        </w:numPr>
        <w:ind w:left="709" w:hanging="425"/>
        <w:rPr>
          <w:rFonts w:cstheme="minorHAnsi"/>
        </w:rPr>
      </w:pPr>
      <w:r w:rsidRPr="00BA2417">
        <w:rPr>
          <w:rFonts w:eastAsia="Calibri" w:cstheme="minorHAnsi"/>
          <w:bCs/>
        </w:rPr>
        <w:lastRenderedPageBreak/>
        <w:t xml:space="preserve">Maintain a comprehensive filing system for all procurement documentation in coordination with the </w:t>
      </w:r>
      <w:r w:rsidR="00893E54" w:rsidRPr="00BA2417">
        <w:rPr>
          <w:rFonts w:eastAsia="Calibri" w:cstheme="minorHAnsi"/>
          <w:bCs/>
        </w:rPr>
        <w:t xml:space="preserve">Provincial </w:t>
      </w:r>
      <w:r w:rsidRPr="00BA2417">
        <w:rPr>
          <w:rFonts w:eastAsia="Calibri" w:cstheme="minorHAnsi"/>
          <w:bCs/>
        </w:rPr>
        <w:t>Finance</w:t>
      </w:r>
      <w:r w:rsidR="00893E54" w:rsidRPr="00BA2417">
        <w:rPr>
          <w:rFonts w:eastAsia="Calibri" w:cstheme="minorHAnsi"/>
          <w:bCs/>
        </w:rPr>
        <w:t xml:space="preserve"> and Administration</w:t>
      </w:r>
      <w:r w:rsidRPr="00BA2417">
        <w:rPr>
          <w:rFonts w:eastAsia="Calibri" w:cstheme="minorHAnsi"/>
          <w:bCs/>
        </w:rPr>
        <w:t xml:space="preserve"> </w:t>
      </w:r>
      <w:r w:rsidR="00531B19" w:rsidRPr="00BA2417">
        <w:rPr>
          <w:rFonts w:eastAsia="Calibri" w:cstheme="minorHAnsi"/>
          <w:bCs/>
        </w:rPr>
        <w:t>Manager</w:t>
      </w:r>
      <w:r w:rsidR="006B0CDC">
        <w:rPr>
          <w:rFonts w:eastAsia="Calibri" w:cstheme="minorHAnsi"/>
          <w:bCs/>
        </w:rPr>
        <w:t>;</w:t>
      </w:r>
    </w:p>
    <w:p w14:paraId="6C16EA13" w14:textId="4FCF39F9" w:rsidR="000C1995" w:rsidRPr="00BA2417" w:rsidRDefault="00E46143" w:rsidP="00485DA6">
      <w:pPr>
        <w:pStyle w:val="ListParagraph"/>
        <w:numPr>
          <w:ilvl w:val="0"/>
          <w:numId w:val="11"/>
        </w:numPr>
        <w:ind w:left="709" w:hanging="425"/>
        <w:rPr>
          <w:rFonts w:cstheme="minorHAnsi"/>
        </w:rPr>
      </w:pPr>
      <w:r w:rsidRPr="00BA2417">
        <w:rPr>
          <w:rFonts w:cstheme="minorHAnsi"/>
        </w:rPr>
        <w:t xml:space="preserve">Facilitate </w:t>
      </w:r>
      <w:r w:rsidR="000C1995" w:rsidRPr="00BA2417">
        <w:rPr>
          <w:rFonts w:cstheme="minorHAnsi"/>
        </w:rPr>
        <w:t xml:space="preserve">health insurance and </w:t>
      </w:r>
      <w:r w:rsidRPr="00BA2417">
        <w:rPr>
          <w:rFonts w:cstheme="minorHAnsi"/>
        </w:rPr>
        <w:t>m</w:t>
      </w:r>
      <w:r w:rsidR="000C1995" w:rsidRPr="00BA2417">
        <w:rPr>
          <w:rFonts w:cstheme="minorHAnsi"/>
        </w:rPr>
        <w:t>edical claim</w:t>
      </w:r>
      <w:r w:rsidRPr="00BA2417">
        <w:rPr>
          <w:rFonts w:cstheme="minorHAnsi"/>
        </w:rPr>
        <w:t xml:space="preserve"> process, act as the point of contact with health insurance for the provincial office</w:t>
      </w:r>
      <w:r w:rsidR="006B0CDC">
        <w:rPr>
          <w:rFonts w:cstheme="minorHAnsi"/>
        </w:rPr>
        <w:t>;</w:t>
      </w:r>
    </w:p>
    <w:p w14:paraId="772557F2" w14:textId="69787DA2" w:rsidR="00893E54" w:rsidRDefault="00893E54" w:rsidP="00485DA6">
      <w:pPr>
        <w:pStyle w:val="ListParagraph"/>
        <w:numPr>
          <w:ilvl w:val="0"/>
          <w:numId w:val="11"/>
        </w:numPr>
        <w:ind w:left="709" w:hanging="425"/>
        <w:rPr>
          <w:rFonts w:cstheme="minorHAnsi"/>
        </w:rPr>
      </w:pPr>
      <w:r w:rsidRPr="00BA2417">
        <w:rPr>
          <w:rFonts w:cstheme="minorHAnsi"/>
        </w:rPr>
        <w:t xml:space="preserve">Other responsibilities as assigned by the Provincial Finance and </w:t>
      </w:r>
      <w:r w:rsidRPr="00BA2417">
        <w:rPr>
          <w:rFonts w:eastAsia="Calibri" w:cstheme="minorHAnsi"/>
          <w:bCs/>
        </w:rPr>
        <w:t>Administration</w:t>
      </w:r>
      <w:r w:rsidRPr="00BA2417">
        <w:rPr>
          <w:rFonts w:cstheme="minorHAnsi"/>
        </w:rPr>
        <w:t xml:space="preserve"> Manager</w:t>
      </w:r>
      <w:r w:rsidR="006B0CDC">
        <w:rPr>
          <w:rFonts w:cstheme="minorHAnsi"/>
        </w:rPr>
        <w:t>;</w:t>
      </w:r>
    </w:p>
    <w:p w14:paraId="39C7D958" w14:textId="77777777" w:rsidR="006B0CDC" w:rsidRPr="006B0CDC" w:rsidRDefault="006B0CDC" w:rsidP="006B0CDC">
      <w:pPr>
        <w:pStyle w:val="ListParagraph"/>
        <w:numPr>
          <w:ilvl w:val="0"/>
          <w:numId w:val="11"/>
        </w:numPr>
        <w:pBdr>
          <w:top w:val="nil"/>
          <w:left w:val="nil"/>
          <w:bottom w:val="nil"/>
          <w:right w:val="nil"/>
          <w:between w:val="nil"/>
        </w:pBdr>
        <w:spacing w:after="240" w:line="276" w:lineRule="auto"/>
        <w:ind w:hanging="436"/>
        <w:jc w:val="both"/>
        <w:rPr>
          <w:rFonts w:cstheme="minorHAnsi"/>
        </w:rPr>
      </w:pPr>
      <w:bookmarkStart w:id="0" w:name="_Hlk136529743"/>
      <w:bookmarkStart w:id="1" w:name="_Hlk136529710"/>
      <w:r w:rsidRPr="006B0CDC">
        <w:rPr>
          <w:rFonts w:cstheme="minorHAnsi"/>
        </w:rPr>
        <w:t>Ensure that in your line of duty, you are aware of child safeguarding principles and guidelines and apply it in your day-to-day roles as you interact with communities and children;</w:t>
      </w:r>
    </w:p>
    <w:p w14:paraId="4E78A122" w14:textId="70685A82" w:rsidR="006B0CDC" w:rsidRPr="00BA2417" w:rsidRDefault="006B0CDC" w:rsidP="006B0CDC">
      <w:pPr>
        <w:pStyle w:val="ListParagraph"/>
        <w:numPr>
          <w:ilvl w:val="0"/>
          <w:numId w:val="11"/>
        </w:numPr>
        <w:ind w:hanging="436"/>
        <w:rPr>
          <w:rFonts w:cstheme="minorHAnsi"/>
        </w:rPr>
      </w:pPr>
      <w:r w:rsidRPr="006B0CDC">
        <w:rPr>
          <w:rFonts w:cstheme="minorHAnsi"/>
        </w:rPr>
        <w:t>Ensure promotion of safe child practices and mitigation, prevention, and reporting of violations of children to ensure compliance</w:t>
      </w:r>
      <w:r w:rsidR="00D7044E">
        <w:rPr>
          <w:rFonts w:cstheme="minorHAnsi"/>
        </w:rPr>
        <w:t>.</w:t>
      </w:r>
      <w:bookmarkEnd w:id="0"/>
    </w:p>
    <w:bookmarkEnd w:id="1"/>
    <w:p w14:paraId="461EC6F3" w14:textId="77777777" w:rsidR="000C1995" w:rsidRPr="00485DA6" w:rsidRDefault="000C1995" w:rsidP="000C1995">
      <w:pPr>
        <w:tabs>
          <w:tab w:val="left" w:pos="3439"/>
        </w:tabs>
        <w:rPr>
          <w:rFonts w:cstheme="minorHAnsi"/>
          <w:b/>
          <w:bCs/>
        </w:rPr>
      </w:pPr>
      <w:r w:rsidRPr="00485DA6">
        <w:rPr>
          <w:rFonts w:cstheme="minorHAnsi"/>
          <w:b/>
          <w:bCs/>
        </w:rPr>
        <w:t>Reporting</w:t>
      </w:r>
    </w:p>
    <w:p w14:paraId="076806BC" w14:textId="160DED26" w:rsidR="00E46143" w:rsidRPr="00BA2417" w:rsidRDefault="00893E54" w:rsidP="00485DA6">
      <w:pPr>
        <w:pStyle w:val="ListParagraph"/>
        <w:numPr>
          <w:ilvl w:val="0"/>
          <w:numId w:val="10"/>
        </w:numPr>
        <w:tabs>
          <w:tab w:val="left" w:pos="3439"/>
        </w:tabs>
        <w:ind w:left="709" w:hanging="425"/>
        <w:rPr>
          <w:rFonts w:cstheme="minorHAnsi"/>
        </w:rPr>
      </w:pPr>
      <w:r w:rsidRPr="00BA2417">
        <w:rPr>
          <w:rFonts w:cstheme="minorHAnsi"/>
        </w:rPr>
        <w:t>H</w:t>
      </w:r>
      <w:r w:rsidR="00E46143" w:rsidRPr="00BA2417">
        <w:rPr>
          <w:rFonts w:cstheme="minorHAnsi"/>
        </w:rPr>
        <w:t>ealth insurance claim</w:t>
      </w:r>
      <w:r w:rsidRPr="00BA2417">
        <w:rPr>
          <w:rFonts w:cstheme="minorHAnsi"/>
        </w:rPr>
        <w:t>s</w:t>
      </w:r>
      <w:r w:rsidR="00E46143" w:rsidRPr="00BA2417">
        <w:rPr>
          <w:rFonts w:cstheme="minorHAnsi"/>
        </w:rPr>
        <w:t xml:space="preserve"> </w:t>
      </w:r>
      <w:r w:rsidRPr="00BA2417">
        <w:rPr>
          <w:rFonts w:cstheme="minorHAnsi"/>
        </w:rPr>
        <w:t>tracker</w:t>
      </w:r>
    </w:p>
    <w:p w14:paraId="45E7ADAC" w14:textId="2F4F7F08" w:rsidR="00E07BDF" w:rsidRPr="00BA2417" w:rsidRDefault="00E46143" w:rsidP="00485DA6">
      <w:pPr>
        <w:pStyle w:val="ListParagraph"/>
        <w:numPr>
          <w:ilvl w:val="0"/>
          <w:numId w:val="10"/>
        </w:numPr>
        <w:tabs>
          <w:tab w:val="left" w:pos="3439"/>
        </w:tabs>
        <w:ind w:left="709" w:hanging="425"/>
        <w:rPr>
          <w:rFonts w:cstheme="minorHAnsi"/>
        </w:rPr>
      </w:pPr>
      <w:r w:rsidRPr="00BA2417">
        <w:rPr>
          <w:rFonts w:cstheme="minorHAnsi"/>
        </w:rPr>
        <w:t>Procurement tracker</w:t>
      </w:r>
    </w:p>
    <w:p w14:paraId="3C0741E4" w14:textId="19F1FE50" w:rsidR="00E46143" w:rsidRPr="00BA2417" w:rsidRDefault="00893E54" w:rsidP="00485DA6">
      <w:pPr>
        <w:pStyle w:val="ListParagraph"/>
        <w:numPr>
          <w:ilvl w:val="0"/>
          <w:numId w:val="10"/>
        </w:numPr>
        <w:tabs>
          <w:tab w:val="left" w:pos="3439"/>
        </w:tabs>
        <w:ind w:left="709" w:hanging="425"/>
        <w:rPr>
          <w:rFonts w:cstheme="minorHAnsi"/>
        </w:rPr>
      </w:pPr>
      <w:r w:rsidRPr="00BA2417">
        <w:rPr>
          <w:rFonts w:cstheme="minorHAnsi"/>
        </w:rPr>
        <w:t xml:space="preserve">Monthly fleet </w:t>
      </w:r>
      <w:r w:rsidR="00E46143" w:rsidRPr="00BA2417">
        <w:rPr>
          <w:rFonts w:cstheme="minorHAnsi"/>
        </w:rPr>
        <w:t>report</w:t>
      </w:r>
    </w:p>
    <w:p w14:paraId="63FE786C" w14:textId="596B0BED" w:rsidR="00E07BDF" w:rsidRPr="00BA2417" w:rsidRDefault="00E46143" w:rsidP="00485DA6">
      <w:pPr>
        <w:pStyle w:val="ListParagraph"/>
        <w:numPr>
          <w:ilvl w:val="0"/>
          <w:numId w:val="10"/>
        </w:numPr>
        <w:tabs>
          <w:tab w:val="left" w:pos="3439"/>
        </w:tabs>
        <w:ind w:left="709" w:hanging="425"/>
        <w:rPr>
          <w:rFonts w:cstheme="minorHAnsi"/>
        </w:rPr>
      </w:pPr>
      <w:r w:rsidRPr="00BA2417">
        <w:rPr>
          <w:rFonts w:cstheme="minorHAnsi"/>
        </w:rPr>
        <w:t>Quarterly inventory and asset report</w:t>
      </w:r>
    </w:p>
    <w:p w14:paraId="345EB861" w14:textId="77777777" w:rsidR="00E07BDF" w:rsidRPr="00FC4F8A" w:rsidRDefault="00E07BDF" w:rsidP="00E07BDF">
      <w:pPr>
        <w:spacing w:line="276" w:lineRule="auto"/>
        <w:rPr>
          <w:rFonts w:ascii="Calibri" w:eastAsia="Calibri" w:hAnsi="Calibri" w:cs="Calibri"/>
          <w:color w:val="0070C0"/>
          <w:sz w:val="24"/>
          <w:szCs w:val="32"/>
        </w:rPr>
      </w:pPr>
      <w:r w:rsidRPr="00FC4F8A">
        <w:rPr>
          <w:rFonts w:ascii="Calibri" w:eastAsia="Calibri" w:hAnsi="Calibri" w:cs="Calibri"/>
          <w:b/>
          <w:color w:val="0070C0"/>
          <w:sz w:val="24"/>
          <w:szCs w:val="32"/>
        </w:rPr>
        <w:t>Desired Qualifications</w:t>
      </w:r>
    </w:p>
    <w:p w14:paraId="1365EE6B" w14:textId="72DF9246" w:rsidR="00531B19" w:rsidRPr="00BA2417" w:rsidRDefault="00531B19" w:rsidP="00485DA6">
      <w:pPr>
        <w:pStyle w:val="ListParagraph"/>
        <w:numPr>
          <w:ilvl w:val="0"/>
          <w:numId w:val="9"/>
        </w:numPr>
        <w:spacing w:after="0" w:line="276" w:lineRule="auto"/>
        <w:ind w:left="709" w:hanging="425"/>
        <w:jc w:val="both"/>
        <w:rPr>
          <w:rFonts w:eastAsia="Calibri" w:cstheme="minorHAnsi"/>
          <w:bCs/>
        </w:rPr>
      </w:pPr>
      <w:r w:rsidRPr="00BA2417">
        <w:rPr>
          <w:rFonts w:eastAsia="Calibri" w:cstheme="minorHAnsi"/>
          <w:bCs/>
        </w:rPr>
        <w:t xml:space="preserve">Bachelor’s degree preferred in procurement, contract administration, or logistics or equivalent, minimum of a diploma in business administration or related services.  </w:t>
      </w:r>
    </w:p>
    <w:p w14:paraId="48784514" w14:textId="650C676C" w:rsidR="00531B19" w:rsidRPr="00BA2417" w:rsidRDefault="00531B19" w:rsidP="00485DA6">
      <w:pPr>
        <w:pStyle w:val="ListParagraph"/>
        <w:numPr>
          <w:ilvl w:val="0"/>
          <w:numId w:val="9"/>
        </w:numPr>
        <w:spacing w:after="0" w:line="276" w:lineRule="auto"/>
        <w:ind w:left="709" w:hanging="425"/>
        <w:jc w:val="both"/>
        <w:rPr>
          <w:rFonts w:eastAsia="Calibri" w:cstheme="minorHAnsi"/>
          <w:bCs/>
        </w:rPr>
      </w:pPr>
      <w:r w:rsidRPr="00BA2417">
        <w:rPr>
          <w:rFonts w:eastAsia="Calibri" w:cstheme="minorHAnsi"/>
          <w:bCs/>
        </w:rPr>
        <w:t xml:space="preserve">At least three years of practical experience and knowledge related to the Job description. </w:t>
      </w:r>
    </w:p>
    <w:p w14:paraId="48FEF1AC" w14:textId="77777777" w:rsidR="00531B19" w:rsidRPr="00BA2417" w:rsidRDefault="00531B19" w:rsidP="00485DA6">
      <w:pPr>
        <w:pStyle w:val="ListParagraph"/>
        <w:numPr>
          <w:ilvl w:val="0"/>
          <w:numId w:val="9"/>
        </w:numPr>
        <w:spacing w:after="0" w:line="276" w:lineRule="auto"/>
        <w:ind w:left="709" w:hanging="425"/>
        <w:jc w:val="both"/>
        <w:rPr>
          <w:rFonts w:eastAsia="Calibri" w:cstheme="minorHAnsi"/>
          <w:bCs/>
        </w:rPr>
      </w:pPr>
      <w:r w:rsidRPr="00BA2417">
        <w:rPr>
          <w:rFonts w:eastAsia="Calibri" w:cstheme="minorHAnsi"/>
          <w:bCs/>
        </w:rPr>
        <w:t>Ability to communicate in a clear and courteous manner with all colleagues and vendors and an ability to work independently.</w:t>
      </w:r>
    </w:p>
    <w:p w14:paraId="778A326A" w14:textId="77777777" w:rsidR="00531B19" w:rsidRPr="00BA2417" w:rsidRDefault="00531B19" w:rsidP="00485DA6">
      <w:pPr>
        <w:pStyle w:val="ListParagraph"/>
        <w:numPr>
          <w:ilvl w:val="0"/>
          <w:numId w:val="9"/>
        </w:numPr>
        <w:spacing w:after="0" w:line="276" w:lineRule="auto"/>
        <w:ind w:left="709" w:hanging="425"/>
        <w:jc w:val="both"/>
        <w:rPr>
          <w:rFonts w:eastAsia="Calibri" w:cstheme="minorHAnsi"/>
          <w:bCs/>
        </w:rPr>
      </w:pPr>
      <w:r w:rsidRPr="00BA2417">
        <w:rPr>
          <w:rFonts w:eastAsia="Calibri" w:cstheme="minorHAnsi"/>
          <w:bCs/>
        </w:rPr>
        <w:t xml:space="preserve">Strong Microsoft Word and Excel skills and attention to detail.  </w:t>
      </w:r>
    </w:p>
    <w:p w14:paraId="04E5AD69" w14:textId="77777777" w:rsidR="00531B19" w:rsidRPr="00BA2417" w:rsidRDefault="00531B19" w:rsidP="00485DA6">
      <w:pPr>
        <w:pStyle w:val="ListParagraph"/>
        <w:numPr>
          <w:ilvl w:val="0"/>
          <w:numId w:val="9"/>
        </w:numPr>
        <w:spacing w:after="0" w:line="276" w:lineRule="auto"/>
        <w:ind w:left="709" w:hanging="425"/>
        <w:jc w:val="both"/>
        <w:rPr>
          <w:rFonts w:eastAsia="Calibri" w:cstheme="minorHAnsi"/>
          <w:bCs/>
        </w:rPr>
      </w:pPr>
      <w:r w:rsidRPr="00BA2417">
        <w:rPr>
          <w:rFonts w:eastAsia="Calibri" w:cstheme="minorHAnsi"/>
          <w:bCs/>
        </w:rPr>
        <w:t>Proven ability to maintain confidentiality for all procurement matters;</w:t>
      </w:r>
    </w:p>
    <w:p w14:paraId="6F698AC1" w14:textId="0F95D490" w:rsidR="00531B19" w:rsidRPr="00BA2417" w:rsidRDefault="00531B19" w:rsidP="00485DA6">
      <w:pPr>
        <w:pStyle w:val="ListParagraph"/>
        <w:numPr>
          <w:ilvl w:val="0"/>
          <w:numId w:val="9"/>
        </w:numPr>
        <w:spacing w:after="0" w:line="276" w:lineRule="auto"/>
        <w:ind w:left="709" w:hanging="425"/>
        <w:jc w:val="both"/>
        <w:rPr>
          <w:rFonts w:eastAsia="Calibri" w:cstheme="minorHAnsi"/>
          <w:bCs/>
        </w:rPr>
      </w:pPr>
      <w:r w:rsidRPr="00BA2417">
        <w:rPr>
          <w:rFonts w:eastAsia="Calibri" w:cstheme="minorHAnsi"/>
          <w:bCs/>
        </w:rPr>
        <w:t>Good communicable English oral and written skills</w:t>
      </w:r>
    </w:p>
    <w:p w14:paraId="35FE085C" w14:textId="77777777" w:rsidR="00531B19" w:rsidRPr="00BA2417" w:rsidRDefault="00531B19" w:rsidP="00485DA6">
      <w:pPr>
        <w:pStyle w:val="ListParagraph"/>
        <w:numPr>
          <w:ilvl w:val="0"/>
          <w:numId w:val="9"/>
        </w:numPr>
        <w:spacing w:after="0" w:line="240" w:lineRule="auto"/>
        <w:ind w:left="709" w:hanging="425"/>
        <w:jc w:val="both"/>
        <w:rPr>
          <w:rFonts w:eastAsia="Calibri" w:cstheme="minorHAnsi"/>
          <w:bCs/>
        </w:rPr>
      </w:pPr>
      <w:r w:rsidRPr="00BA2417">
        <w:rPr>
          <w:rFonts w:eastAsia="Calibri" w:cstheme="minorHAnsi"/>
          <w:bCs/>
        </w:rPr>
        <w:t>Demonstrated ability to work independently and in a timely manner;</w:t>
      </w:r>
    </w:p>
    <w:p w14:paraId="75AA17F7" w14:textId="0D4F2A0C" w:rsidR="00A15BF7" w:rsidRPr="00BA2417" w:rsidRDefault="00531B19" w:rsidP="00485DA6">
      <w:pPr>
        <w:pStyle w:val="ListParagraph"/>
        <w:numPr>
          <w:ilvl w:val="0"/>
          <w:numId w:val="9"/>
        </w:numPr>
        <w:spacing w:after="0" w:line="240" w:lineRule="auto"/>
        <w:ind w:left="709" w:hanging="425"/>
        <w:jc w:val="both"/>
        <w:rPr>
          <w:rFonts w:eastAsia="Calibri" w:cstheme="minorHAnsi"/>
          <w:bCs/>
        </w:rPr>
      </w:pPr>
      <w:r w:rsidRPr="00BA2417">
        <w:rPr>
          <w:rFonts w:eastAsia="Calibri" w:cstheme="minorHAnsi"/>
          <w:bCs/>
        </w:rPr>
        <w:t>Highly confidential and pleasant character and willingness to serve staff.</w:t>
      </w:r>
    </w:p>
    <w:p w14:paraId="0FCB4ECC" w14:textId="77777777" w:rsidR="00A15BF7" w:rsidRDefault="00A15BF7" w:rsidP="00CC3573">
      <w:pPr>
        <w:tabs>
          <w:tab w:val="left" w:pos="3439"/>
        </w:tabs>
        <w:rPr>
          <w:b/>
          <w:bCs/>
          <w:color w:val="0070C0"/>
        </w:rPr>
      </w:pPr>
    </w:p>
    <w:p w14:paraId="059AA9D3" w14:textId="4FF81BA4" w:rsidR="00E07BDF" w:rsidRDefault="00E07BDF" w:rsidP="00A15BF7">
      <w:pPr>
        <w:jc w:val="both"/>
        <w:rPr>
          <w:rFonts w:ascii="Calibri" w:hAnsi="Calibri" w:cs="Calibri"/>
          <w:b/>
          <w:i/>
          <w:highlight w:val="white"/>
        </w:rPr>
      </w:pPr>
      <w:r w:rsidRPr="004F1CDB">
        <w:rPr>
          <w:rFonts w:ascii="Calibri" w:hAnsi="Calibri" w:cs="Calibri"/>
          <w:b/>
          <w:i/>
        </w:rPr>
        <w:t>JSI is an Equal Opportunity</w:t>
      </w:r>
      <w:r w:rsidR="00CC2F55">
        <w:rPr>
          <w:rFonts w:ascii="Calibri" w:hAnsi="Calibri" w:cs="Calibri"/>
          <w:b/>
          <w:i/>
        </w:rPr>
        <w:t>; Affirmative</w:t>
      </w:r>
      <w:r w:rsidRPr="004F1CDB">
        <w:rPr>
          <w:rFonts w:ascii="Calibri" w:hAnsi="Calibri" w:cs="Calibri"/>
          <w:b/>
          <w:i/>
        </w:rPr>
        <w:t xml:space="preserve"> Action Employer committed to workplace diversity. We are committed to providing </w:t>
      </w:r>
      <w:r w:rsidRPr="004F1CDB">
        <w:rPr>
          <w:rFonts w:ascii="Calibri" w:hAnsi="Calibri" w:cs="Calibri"/>
          <w:b/>
          <w:i/>
          <w:highlight w:val="white"/>
        </w:rPr>
        <w:t>equal employment opportunities for all qualified applicants and employees without regard to age, race, color, national origin, ancestry, creed, religion, gender, disability, marital status, sexual orientation, sexual preference, genetic information, political affiliation, HIV status, or protected veteran status in any employment decisions. M/F/V/D</w:t>
      </w:r>
    </w:p>
    <w:p w14:paraId="1971C298" w14:textId="0C259152" w:rsidR="00A15BF7" w:rsidRPr="00A15BF7" w:rsidRDefault="00A15BF7" w:rsidP="00A15BF7">
      <w:pPr>
        <w:jc w:val="both"/>
        <w:rPr>
          <w:rFonts w:ascii="Calibri" w:hAnsi="Calibri" w:cs="Calibri"/>
          <w:b/>
          <w:bCs/>
          <w:i/>
          <w:iCs/>
          <w:highlight w:val="white"/>
        </w:rPr>
      </w:pPr>
      <w:r w:rsidRPr="00A15BF7">
        <w:rPr>
          <w:rFonts w:ascii="Calibri" w:hAnsi="Calibri" w:cs="Calibri"/>
          <w:b/>
          <w:bCs/>
          <w:i/>
          <w:iCs/>
          <w:color w:val="222222"/>
          <w:shd w:val="clear" w:color="auto" w:fill="FFFFFF"/>
        </w:rPr>
        <w:t>JSI is a </w:t>
      </w:r>
      <w:r w:rsidRPr="00A15BF7">
        <w:rPr>
          <w:rStyle w:val="il"/>
          <w:rFonts w:ascii="Calibri" w:hAnsi="Calibri" w:cs="Calibri"/>
          <w:b/>
          <w:bCs/>
          <w:i/>
          <w:iCs/>
          <w:color w:val="222222"/>
          <w:shd w:val="clear" w:color="auto" w:fill="FFFFFF"/>
        </w:rPr>
        <w:t>child</w:t>
      </w:r>
      <w:r w:rsidRPr="00A15BF7">
        <w:rPr>
          <w:rFonts w:ascii="Calibri" w:hAnsi="Calibri" w:cs="Calibri"/>
          <w:b/>
          <w:bCs/>
          <w:i/>
          <w:iCs/>
          <w:color w:val="222222"/>
          <w:shd w:val="clear" w:color="auto" w:fill="FFFFFF"/>
        </w:rPr>
        <w:t xml:space="preserve">-safe organization, and the safety and </w:t>
      </w:r>
      <w:r w:rsidR="00CC2F55">
        <w:rPr>
          <w:rFonts w:ascii="Calibri" w:hAnsi="Calibri" w:cs="Calibri"/>
          <w:b/>
          <w:bCs/>
          <w:i/>
          <w:iCs/>
          <w:color w:val="222222"/>
          <w:shd w:val="clear" w:color="auto" w:fill="FFFFFF"/>
        </w:rPr>
        <w:t>well-being</w:t>
      </w:r>
      <w:r w:rsidRPr="00A15BF7">
        <w:rPr>
          <w:rFonts w:ascii="Calibri" w:hAnsi="Calibri" w:cs="Calibri"/>
          <w:b/>
          <w:bCs/>
          <w:i/>
          <w:iCs/>
          <w:color w:val="222222"/>
          <w:shd w:val="clear" w:color="auto" w:fill="FFFFFF"/>
        </w:rPr>
        <w:t xml:space="preserve"> of </w:t>
      </w:r>
      <w:r w:rsidRPr="00A15BF7">
        <w:rPr>
          <w:rStyle w:val="il"/>
          <w:rFonts w:ascii="Calibri" w:hAnsi="Calibri" w:cs="Calibri"/>
          <w:b/>
          <w:bCs/>
          <w:i/>
          <w:iCs/>
          <w:color w:val="222222"/>
          <w:shd w:val="clear" w:color="auto" w:fill="FFFFFF"/>
        </w:rPr>
        <w:t>children</w:t>
      </w:r>
      <w:r w:rsidRPr="00A15BF7">
        <w:rPr>
          <w:rFonts w:ascii="Calibri" w:hAnsi="Calibri" w:cs="Calibri"/>
          <w:b/>
          <w:bCs/>
          <w:i/>
          <w:iCs/>
          <w:color w:val="222222"/>
          <w:shd w:val="clear" w:color="auto" w:fill="FFFFFF"/>
        </w:rPr>
        <w:t> </w:t>
      </w:r>
      <w:r w:rsidR="00CC2F55">
        <w:rPr>
          <w:rFonts w:ascii="Calibri" w:hAnsi="Calibri" w:cs="Calibri"/>
          <w:b/>
          <w:bCs/>
          <w:i/>
          <w:iCs/>
          <w:color w:val="222222"/>
          <w:shd w:val="clear" w:color="auto" w:fill="FFFFFF"/>
        </w:rPr>
        <w:t>are</w:t>
      </w:r>
      <w:r w:rsidRPr="00A15BF7">
        <w:rPr>
          <w:rFonts w:ascii="Calibri" w:hAnsi="Calibri" w:cs="Calibri"/>
          <w:b/>
          <w:bCs/>
          <w:i/>
          <w:iCs/>
          <w:color w:val="222222"/>
          <w:shd w:val="clear" w:color="auto" w:fill="FFFFFF"/>
        </w:rPr>
        <w:t xml:space="preserve"> a priority of our organization. We have robust recruitment procedures to ensure that all staff </w:t>
      </w:r>
      <w:r w:rsidR="00CC2F55">
        <w:rPr>
          <w:rFonts w:ascii="Calibri" w:hAnsi="Calibri" w:cs="Calibri"/>
          <w:b/>
          <w:bCs/>
          <w:i/>
          <w:iCs/>
          <w:color w:val="222222"/>
          <w:shd w:val="clear" w:color="auto" w:fill="FFFFFF"/>
        </w:rPr>
        <w:t>is</w:t>
      </w:r>
      <w:r w:rsidRPr="00A15BF7">
        <w:rPr>
          <w:rFonts w:ascii="Calibri" w:hAnsi="Calibri" w:cs="Calibri"/>
          <w:b/>
          <w:bCs/>
          <w:i/>
          <w:iCs/>
          <w:color w:val="222222"/>
          <w:shd w:val="clear" w:color="auto" w:fill="FFFFFF"/>
        </w:rPr>
        <w:t xml:space="preserve"> suited to work with the </w:t>
      </w:r>
      <w:r w:rsidRPr="00A15BF7">
        <w:rPr>
          <w:rStyle w:val="il"/>
          <w:rFonts w:ascii="Calibri" w:hAnsi="Calibri" w:cs="Calibri"/>
          <w:b/>
          <w:bCs/>
          <w:i/>
          <w:iCs/>
          <w:color w:val="222222"/>
          <w:shd w:val="clear" w:color="auto" w:fill="FFFFFF"/>
        </w:rPr>
        <w:t>children</w:t>
      </w:r>
      <w:r w:rsidRPr="00A15BF7">
        <w:rPr>
          <w:rFonts w:ascii="Calibri" w:hAnsi="Calibri" w:cs="Calibri"/>
          <w:b/>
          <w:bCs/>
          <w:i/>
          <w:iCs/>
          <w:color w:val="222222"/>
          <w:shd w:val="clear" w:color="auto" w:fill="FFFFFF"/>
        </w:rPr>
        <w:t> served by our programs</w:t>
      </w:r>
      <w:r>
        <w:rPr>
          <w:rFonts w:ascii="Calibri" w:hAnsi="Calibri" w:cs="Calibri"/>
          <w:b/>
          <w:bCs/>
          <w:i/>
          <w:iCs/>
          <w:color w:val="222222"/>
          <w:shd w:val="clear" w:color="auto" w:fill="FFFFFF"/>
        </w:rPr>
        <w:t>.</w:t>
      </w:r>
      <w:r w:rsidR="00611E7C">
        <w:rPr>
          <w:rFonts w:ascii="Calibri" w:hAnsi="Calibri" w:cs="Calibri"/>
          <w:b/>
          <w:bCs/>
          <w:i/>
          <w:iCs/>
          <w:color w:val="222222"/>
          <w:shd w:val="clear" w:color="auto" w:fill="FFFFFF"/>
        </w:rPr>
        <w:t xml:space="preserve"> </w:t>
      </w:r>
      <w:r w:rsidR="00611E7C" w:rsidRPr="00611E7C">
        <w:rPr>
          <w:rFonts w:ascii="Calibri" w:hAnsi="Calibri" w:cs="Calibri"/>
          <w:b/>
          <w:bCs/>
          <w:i/>
          <w:iCs/>
          <w:color w:val="222222"/>
          <w:shd w:val="clear" w:color="auto" w:fill="FFFFFF"/>
        </w:rPr>
        <w:t>A criminal record check will be undertaken for successful applicants</w:t>
      </w:r>
      <w:r w:rsidR="00611E7C">
        <w:rPr>
          <w:rFonts w:ascii="Calibri" w:hAnsi="Calibri" w:cs="Calibri"/>
          <w:b/>
          <w:bCs/>
          <w:i/>
          <w:iCs/>
          <w:color w:val="222222"/>
          <w:shd w:val="clear" w:color="auto" w:fill="FFFFFF"/>
        </w:rPr>
        <w:t>.</w:t>
      </w:r>
    </w:p>
    <w:p w14:paraId="3C430AE0" w14:textId="0F5DB87D" w:rsidR="00E07BDF" w:rsidRDefault="00E07BDF" w:rsidP="00E07BDF">
      <w:pPr>
        <w:rPr>
          <w:rFonts w:ascii="Calibri" w:hAnsi="Calibri" w:cs="Calibri"/>
          <w:bCs/>
          <w:i/>
          <w:highlight w:val="white"/>
        </w:rPr>
      </w:pPr>
    </w:p>
    <w:p w14:paraId="28EE090E" w14:textId="07ECFA60" w:rsidR="00B17046" w:rsidRPr="00B17046" w:rsidRDefault="00B17046" w:rsidP="00B17046">
      <w:pPr>
        <w:spacing w:line="276" w:lineRule="auto"/>
        <w:rPr>
          <w:rFonts w:ascii="Phetsarath OT" w:eastAsia="Phetsarath OT" w:hAnsi="Phetsarath OT" w:cs="Phetsarath OT"/>
          <w:b/>
          <w:i/>
          <w:szCs w:val="22"/>
        </w:rPr>
      </w:pPr>
      <w:r w:rsidRPr="00B17046">
        <w:rPr>
          <w:rFonts w:ascii="Phetsarath OT" w:eastAsia="Phetsarath OT" w:hAnsi="Phetsarath OT" w:cs="Phetsarath OT" w:hint="cs"/>
          <w:b/>
          <w:i/>
          <w:szCs w:val="22"/>
          <w:cs/>
          <w:lang w:bidi="lo-LA"/>
        </w:rPr>
        <w:t>ຜູ້ທີ່ສົນໃຈສະໝັກຕຳແໜ່ງນີ້ກະລຸນາຕື່ມຟອມສະໝັກທາງອອນລາຍທີ່</w:t>
      </w:r>
      <w:r w:rsidRPr="00B17046">
        <w:rPr>
          <w:rFonts w:ascii="Phetsarath OT" w:eastAsia="Phetsarath OT" w:hAnsi="Phetsarath OT" w:cs="Phetsarath OT"/>
          <w:b/>
          <w:i/>
          <w:szCs w:val="22"/>
          <w:cs/>
          <w:lang w:bidi="lo-LA"/>
        </w:rPr>
        <w:t xml:space="preserve"> </w:t>
      </w:r>
      <w:hyperlink r:id="rId7" w:history="1">
        <w:r w:rsidRPr="00B17046">
          <w:rPr>
            <w:rStyle w:val="Hyperlink"/>
            <w:szCs w:val="22"/>
          </w:rPr>
          <w:t>https://forms.gle/s4WUTj5BzvNja2Dn9</w:t>
        </w:r>
      </w:hyperlink>
      <w:r w:rsidRPr="00B17046">
        <w:rPr>
          <w:rFonts w:ascii="Phetsarath OT" w:eastAsia="Phetsarath OT" w:hAnsi="Phetsarath OT" w:cs="Phetsarath OT"/>
          <w:b/>
          <w:i/>
          <w:szCs w:val="22"/>
        </w:rPr>
        <w:t xml:space="preserve"> </w:t>
      </w:r>
      <w:r w:rsidRPr="00B17046">
        <w:rPr>
          <w:rFonts w:ascii="Phetsarath OT" w:eastAsia="Phetsarath OT" w:hAnsi="Phetsarath OT" w:cs="Phetsarath OT" w:hint="cs"/>
          <w:b/>
          <w:i/>
          <w:szCs w:val="22"/>
          <w:cs/>
          <w:lang w:bidi="lo-LA"/>
        </w:rPr>
        <w:t>ປິດຮັບສະໝັກວັນທີ</w:t>
      </w:r>
      <w:r w:rsidR="00162ED4">
        <w:rPr>
          <w:rFonts w:ascii="Phetsarath OT" w:eastAsia="Phetsarath OT" w:hAnsi="Phetsarath OT" w:cs="Phetsarath OT"/>
          <w:bCs/>
          <w:iCs/>
          <w:szCs w:val="22"/>
          <w:lang w:bidi="lo-LA"/>
        </w:rPr>
        <w:t xml:space="preserve"> </w:t>
      </w:r>
      <w:r w:rsidR="00052D54">
        <w:rPr>
          <w:rFonts w:ascii="Phetsarath OT" w:eastAsia="Phetsarath OT" w:hAnsi="Phetsarath OT" w:cs="Phetsarath OT"/>
          <w:bCs/>
          <w:iCs/>
          <w:szCs w:val="22"/>
          <w:lang w:bidi="lo-LA"/>
        </w:rPr>
        <w:t>2</w:t>
      </w:r>
      <w:r w:rsidR="00162ED4">
        <w:rPr>
          <w:rFonts w:ascii="Phetsarath OT" w:eastAsia="Phetsarath OT" w:hAnsi="Phetsarath OT" w:cs="Phetsarath OT"/>
          <w:bCs/>
          <w:iCs/>
          <w:szCs w:val="22"/>
          <w:lang w:bidi="lo-LA"/>
        </w:rPr>
        <w:t>6</w:t>
      </w:r>
      <w:r w:rsidRPr="00B17046">
        <w:rPr>
          <w:rFonts w:ascii="Phetsarath OT" w:eastAsia="Phetsarath OT" w:hAnsi="Phetsarath OT" w:cs="Phetsarath OT" w:hint="cs"/>
          <w:b/>
          <w:iCs/>
          <w:szCs w:val="22"/>
          <w:cs/>
          <w:lang w:bidi="lo-LA"/>
        </w:rPr>
        <w:t xml:space="preserve"> </w:t>
      </w:r>
      <w:r w:rsidRPr="00B17046">
        <w:rPr>
          <w:rFonts w:ascii="Phetsarath OT" w:eastAsia="Phetsarath OT" w:hAnsi="Phetsarath OT" w:cs="Phetsarath OT" w:hint="cs"/>
          <w:b/>
          <w:i/>
          <w:szCs w:val="22"/>
          <w:cs/>
          <w:lang w:bidi="lo-LA"/>
        </w:rPr>
        <w:t>ກ</w:t>
      </w:r>
      <w:r w:rsidR="00162ED4">
        <w:rPr>
          <w:rFonts w:ascii="Phetsarath OT" w:eastAsia="Phetsarath OT" w:hAnsi="Phetsarath OT" w:cs="Phetsarath OT" w:hint="cs"/>
          <w:b/>
          <w:i/>
          <w:szCs w:val="22"/>
          <w:cs/>
          <w:lang w:bidi="lo-LA"/>
        </w:rPr>
        <w:t>ັນຍາ</w:t>
      </w:r>
      <w:r w:rsidRPr="00B17046">
        <w:rPr>
          <w:rFonts w:ascii="Phetsarath OT" w:eastAsia="Phetsarath OT" w:hAnsi="Phetsarath OT" w:cs="Phetsarath OT"/>
          <w:bCs/>
          <w:iCs/>
          <w:szCs w:val="22"/>
          <w:cs/>
          <w:lang w:bidi="lo-LA"/>
        </w:rPr>
        <w:t xml:space="preserve"> </w:t>
      </w:r>
      <w:r w:rsidRPr="00B17046">
        <w:rPr>
          <w:rFonts w:ascii="Phetsarath OT" w:eastAsia="Phetsarath OT" w:hAnsi="Phetsarath OT" w:cs="Phetsarath OT"/>
          <w:bCs/>
          <w:iCs/>
          <w:szCs w:val="22"/>
        </w:rPr>
        <w:t>2024.</w:t>
      </w:r>
      <w:r w:rsidRPr="00B17046">
        <w:rPr>
          <w:rFonts w:ascii="Phetsarath OT" w:eastAsia="Phetsarath OT" w:hAnsi="Phetsarath OT" w:cs="Phetsarath OT"/>
          <w:b/>
          <w:i/>
          <w:szCs w:val="22"/>
        </w:rPr>
        <w:t xml:space="preserve"> </w:t>
      </w:r>
      <w:r w:rsidRPr="00B17046">
        <w:rPr>
          <w:rFonts w:ascii="Phetsarath OT" w:eastAsia="Phetsarath OT" w:hAnsi="Phetsarath OT" w:cs="Phetsarath OT" w:hint="cs"/>
          <w:b/>
          <w:i/>
          <w:szCs w:val="22"/>
          <w:cs/>
          <w:lang w:bidi="lo-LA"/>
        </w:rPr>
        <w:t>ຖ້າທ່ານມີຄຳຖາມກ່ຽວກັບການສະໝັກ</w:t>
      </w:r>
      <w:r w:rsidRPr="00B17046">
        <w:rPr>
          <w:rFonts w:ascii="Phetsarath OT" w:eastAsia="Phetsarath OT" w:hAnsi="Phetsarath OT" w:cs="Phetsarath OT"/>
          <w:b/>
          <w:i/>
          <w:szCs w:val="22"/>
        </w:rPr>
        <w:t xml:space="preserve">, </w:t>
      </w:r>
      <w:r w:rsidRPr="00B17046">
        <w:rPr>
          <w:rFonts w:ascii="Phetsarath OT" w:eastAsia="Phetsarath OT" w:hAnsi="Phetsarath OT" w:cs="Phetsarath OT" w:hint="cs"/>
          <w:b/>
          <w:i/>
          <w:szCs w:val="22"/>
          <w:cs/>
          <w:lang w:bidi="lo-LA"/>
        </w:rPr>
        <w:t>ສາມາດສົ່ງອີເມວຫາພວກເຮົາໄດ້ທີ່</w:t>
      </w:r>
      <w:r w:rsidRPr="00B17046">
        <w:rPr>
          <w:rFonts w:ascii="Phetsarath OT" w:eastAsia="Phetsarath OT" w:hAnsi="Phetsarath OT" w:cs="Phetsarath OT"/>
          <w:b/>
          <w:i/>
          <w:szCs w:val="22"/>
          <w:cs/>
          <w:lang w:bidi="lo-LA"/>
        </w:rPr>
        <w:t xml:space="preserve"> </w:t>
      </w:r>
      <w:r w:rsidRPr="00B17046">
        <w:rPr>
          <w:rFonts w:ascii="Phetsarath OT" w:eastAsia="Phetsarath OT" w:hAnsi="Phetsarath OT" w:cs="Phetsarath OT"/>
          <w:bCs/>
          <w:iCs/>
          <w:szCs w:val="22"/>
        </w:rPr>
        <w:t>recruitment@la.jsi.com.</w:t>
      </w:r>
    </w:p>
    <w:p w14:paraId="4EDE1442" w14:textId="1CBC3D00" w:rsidR="00B17046" w:rsidRPr="00EB099E" w:rsidRDefault="00B17046" w:rsidP="00B17046">
      <w:pPr>
        <w:spacing w:line="276" w:lineRule="auto"/>
        <w:jc w:val="both"/>
        <w:rPr>
          <w:rFonts w:ascii="Calibri" w:hAnsi="Calibri" w:cs="Calibri"/>
          <w:bCs/>
          <w:sz w:val="20"/>
          <w:szCs w:val="20"/>
        </w:rPr>
      </w:pPr>
      <w:r w:rsidRPr="00EB099E">
        <w:rPr>
          <w:rFonts w:ascii="Calibri" w:hAnsi="Calibri" w:cs="Calibri"/>
          <w:bCs/>
          <w:i/>
        </w:rPr>
        <w:t xml:space="preserve">All interested applicants must submit their CV at </w:t>
      </w:r>
      <w:hyperlink r:id="rId8" w:history="1">
        <w:r w:rsidRPr="005218DE">
          <w:rPr>
            <w:rStyle w:val="Hyperlink"/>
            <w:rFonts w:ascii="Calibri" w:hAnsi="Calibri" w:cs="Calibri"/>
            <w:bCs/>
            <w:i/>
          </w:rPr>
          <w:t>https://forms.gle/s4WUTj5BzvNja2Dn9</w:t>
        </w:r>
      </w:hyperlink>
      <w:r>
        <w:rPr>
          <w:rFonts w:ascii="Calibri" w:hAnsi="Calibri" w:cs="Calibri"/>
          <w:bCs/>
          <w:i/>
        </w:rPr>
        <w:t xml:space="preserve"> </w:t>
      </w:r>
      <w:r w:rsidRPr="00EB099E">
        <w:rPr>
          <w:rFonts w:ascii="Calibri" w:hAnsi="Calibri" w:cs="Calibri"/>
          <w:bCs/>
          <w:i/>
        </w:rPr>
        <w:t xml:space="preserve">by </w:t>
      </w:r>
      <w:r w:rsidR="00162ED4">
        <w:rPr>
          <w:rFonts w:ascii="Calibri" w:hAnsi="Calibri" w:cs="Calibri"/>
          <w:bCs/>
          <w:i/>
        </w:rPr>
        <w:t>September</w:t>
      </w:r>
      <w:r w:rsidRPr="00EB099E">
        <w:rPr>
          <w:rFonts w:ascii="Calibri" w:hAnsi="Calibri" w:cs="Calibri"/>
          <w:bCs/>
          <w:i/>
        </w:rPr>
        <w:t xml:space="preserve"> </w:t>
      </w:r>
      <w:r w:rsidR="00052D54">
        <w:rPr>
          <w:rFonts w:ascii="Calibri" w:hAnsi="Calibri" w:cs="Calibri"/>
          <w:bCs/>
          <w:i/>
        </w:rPr>
        <w:t>2</w:t>
      </w:r>
      <w:r w:rsidR="00162ED4">
        <w:rPr>
          <w:rFonts w:ascii="Calibri" w:hAnsi="Calibri" w:cs="Calibri"/>
          <w:bCs/>
          <w:i/>
        </w:rPr>
        <w:t>6</w:t>
      </w:r>
      <w:r w:rsidRPr="00EB099E">
        <w:rPr>
          <w:rFonts w:ascii="Calibri" w:hAnsi="Calibri" w:cs="Calibri"/>
          <w:bCs/>
          <w:i/>
        </w:rPr>
        <w:t>, 2024, EOD. If you have any questions regards the application process, please contact us at recruitment@la.jsi.com.</w:t>
      </w:r>
    </w:p>
    <w:p w14:paraId="197B440B" w14:textId="77777777" w:rsidR="00B17046" w:rsidRPr="00E07BDF" w:rsidRDefault="00B17046" w:rsidP="00E07BDF">
      <w:pPr>
        <w:rPr>
          <w:rFonts w:ascii="Calibri" w:hAnsi="Calibri" w:cs="Calibri"/>
          <w:bCs/>
          <w:i/>
          <w:highlight w:val="white"/>
        </w:rPr>
      </w:pPr>
    </w:p>
    <w:sectPr w:rsidR="00B17046" w:rsidRPr="00E07BDF" w:rsidSect="00A40AA0">
      <w:headerReference w:type="default" r:id="rId9"/>
      <w:pgSz w:w="11906" w:h="16838" w:code="9"/>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C4C17" w14:textId="77777777" w:rsidR="00BE4B11" w:rsidRDefault="00BE4B11" w:rsidP="004F1CDB">
      <w:pPr>
        <w:spacing w:after="0" w:line="240" w:lineRule="auto"/>
      </w:pPr>
      <w:r>
        <w:separator/>
      </w:r>
    </w:p>
  </w:endnote>
  <w:endnote w:type="continuationSeparator" w:id="0">
    <w:p w14:paraId="18247DEB" w14:textId="77777777" w:rsidR="00BE4B11" w:rsidRDefault="00BE4B11" w:rsidP="004F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okChampa">
    <w:panose1 w:val="020B0604020202020204"/>
    <w:charset w:val="00"/>
    <w:family w:val="swiss"/>
    <w:pitch w:val="variable"/>
    <w:sig w:usb0="83000003" w:usb1="00000000" w:usb2="00000000" w:usb3="00000000" w:csb0="00010001" w:csb1="00000000"/>
  </w:font>
  <w:font w:name="Phetsarath OT">
    <w:altName w:val="Yu Gothic"/>
    <w:panose1 w:val="02000500000000000001"/>
    <w:charset w:val="80"/>
    <w:family w:val="auto"/>
    <w:pitch w:val="variable"/>
    <w:sig w:usb0="F7FFAEFF" w:usb1="FBDFFFFF" w:usb2="1FFBFFFF" w:usb3="00000000" w:csb0="8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0907" w14:textId="77777777" w:rsidR="00BE4B11" w:rsidRDefault="00BE4B11" w:rsidP="004F1CDB">
      <w:pPr>
        <w:spacing w:after="0" w:line="240" w:lineRule="auto"/>
      </w:pPr>
      <w:r>
        <w:separator/>
      </w:r>
    </w:p>
  </w:footnote>
  <w:footnote w:type="continuationSeparator" w:id="0">
    <w:p w14:paraId="08D5C2E1" w14:textId="77777777" w:rsidR="00BE4B11" w:rsidRDefault="00BE4B11" w:rsidP="004F1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E954" w14:textId="77777777" w:rsidR="006379C2" w:rsidRDefault="0016599C">
    <w:pPr>
      <w:spacing w:line="200" w:lineRule="exact"/>
    </w:pPr>
    <w:r>
      <w:rPr>
        <w:noProof/>
        <w:szCs w:val="22"/>
        <w:lang w:bidi="ar-SA"/>
      </w:rPr>
      <w:drawing>
        <wp:anchor distT="0" distB="0" distL="114300" distR="114300" simplePos="0" relativeHeight="251659264" behindDoc="1" locked="0" layoutInCell="1" allowOverlap="1" wp14:anchorId="221A555A" wp14:editId="674928C5">
          <wp:simplePos x="0" y="0"/>
          <wp:positionH relativeFrom="margin">
            <wp:align>right</wp:align>
          </wp:positionH>
          <wp:positionV relativeFrom="paragraph">
            <wp:posOffset>-205617</wp:posOffset>
          </wp:positionV>
          <wp:extent cx="594360" cy="4056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 cy="405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F6B"/>
    <w:multiLevelType w:val="hybridMultilevel"/>
    <w:tmpl w:val="F5963470"/>
    <w:lvl w:ilvl="0" w:tplc="9D88E3C0">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B3FF5"/>
    <w:multiLevelType w:val="hybridMultilevel"/>
    <w:tmpl w:val="DB62B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8D4E58"/>
    <w:multiLevelType w:val="hybridMultilevel"/>
    <w:tmpl w:val="92CC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96F1A"/>
    <w:multiLevelType w:val="hybridMultilevel"/>
    <w:tmpl w:val="1AF6B492"/>
    <w:lvl w:ilvl="0" w:tplc="9D88E3C0">
      <w:start w:val="1"/>
      <w:numFmt w:val="bullet"/>
      <w:lvlText w:val="-"/>
      <w:lvlJc w:val="left"/>
      <w:pPr>
        <w:ind w:left="360" w:hanging="360"/>
      </w:pPr>
      <w:rPr>
        <w:rFonts w:ascii="Yu Gothic" w:eastAsia="Yu Gothic" w:hAnsi="Yu Gothic" w:hint="eastAsia"/>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A97474"/>
    <w:multiLevelType w:val="hybridMultilevel"/>
    <w:tmpl w:val="C3EA8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6F52C63"/>
    <w:multiLevelType w:val="hybridMultilevel"/>
    <w:tmpl w:val="83F022B0"/>
    <w:lvl w:ilvl="0" w:tplc="589229A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5780A"/>
    <w:multiLevelType w:val="hybridMultilevel"/>
    <w:tmpl w:val="F56EFEBA"/>
    <w:lvl w:ilvl="0" w:tplc="9D88E3C0">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BC4C45"/>
    <w:multiLevelType w:val="hybridMultilevel"/>
    <w:tmpl w:val="6964B8CE"/>
    <w:lvl w:ilvl="0" w:tplc="FFFFFFFF">
      <w:start w:val="1"/>
      <w:numFmt w:val="bullet"/>
      <w:lvlText w:val="•"/>
      <w:lvlJc w:val="left"/>
      <w:pPr>
        <w:ind w:left="768" w:hanging="360"/>
      </w:p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67B85172"/>
    <w:multiLevelType w:val="hybridMultilevel"/>
    <w:tmpl w:val="25E2BE7E"/>
    <w:lvl w:ilvl="0" w:tplc="9D88E3C0">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36457"/>
    <w:multiLevelType w:val="hybridMultilevel"/>
    <w:tmpl w:val="6A5A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DF6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92A2505"/>
    <w:multiLevelType w:val="multilevel"/>
    <w:tmpl w:val="CF4ABF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1"/>
  </w:num>
  <w:num w:numId="2">
    <w:abstractNumId w:val="0"/>
  </w:num>
  <w:num w:numId="3">
    <w:abstractNumId w:val="5"/>
  </w:num>
  <w:num w:numId="4">
    <w:abstractNumId w:val="3"/>
  </w:num>
  <w:num w:numId="5">
    <w:abstractNumId w:val="9"/>
  </w:num>
  <w:num w:numId="6">
    <w:abstractNumId w:val="8"/>
  </w:num>
  <w:num w:numId="7">
    <w:abstractNumId w:val="10"/>
  </w:num>
  <w:num w:numId="8">
    <w:abstractNumId w:val="7"/>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71"/>
    <w:rsid w:val="00047F46"/>
    <w:rsid w:val="00052D54"/>
    <w:rsid w:val="000C1995"/>
    <w:rsid w:val="001113BF"/>
    <w:rsid w:val="00162ED4"/>
    <w:rsid w:val="0016599C"/>
    <w:rsid w:val="002003D3"/>
    <w:rsid w:val="00203B9A"/>
    <w:rsid w:val="0023045A"/>
    <w:rsid w:val="002D286A"/>
    <w:rsid w:val="00395DD4"/>
    <w:rsid w:val="003C0B17"/>
    <w:rsid w:val="003E7DB3"/>
    <w:rsid w:val="00485DA6"/>
    <w:rsid w:val="004A3DF1"/>
    <w:rsid w:val="004F1CDB"/>
    <w:rsid w:val="00531B19"/>
    <w:rsid w:val="00542443"/>
    <w:rsid w:val="005E2169"/>
    <w:rsid w:val="00611E7C"/>
    <w:rsid w:val="0067482F"/>
    <w:rsid w:val="00695608"/>
    <w:rsid w:val="006B0CDC"/>
    <w:rsid w:val="006C64FE"/>
    <w:rsid w:val="006D4B4E"/>
    <w:rsid w:val="006E7CE1"/>
    <w:rsid w:val="006F6F17"/>
    <w:rsid w:val="00713EDF"/>
    <w:rsid w:val="007421CB"/>
    <w:rsid w:val="007506B3"/>
    <w:rsid w:val="007E67CE"/>
    <w:rsid w:val="007F2988"/>
    <w:rsid w:val="00893E54"/>
    <w:rsid w:val="008C3563"/>
    <w:rsid w:val="0093103D"/>
    <w:rsid w:val="009618D8"/>
    <w:rsid w:val="00994667"/>
    <w:rsid w:val="009A69C4"/>
    <w:rsid w:val="009B62C9"/>
    <w:rsid w:val="00A038D8"/>
    <w:rsid w:val="00A15BF7"/>
    <w:rsid w:val="00A40AA0"/>
    <w:rsid w:val="00AE5D36"/>
    <w:rsid w:val="00B17046"/>
    <w:rsid w:val="00B56EAB"/>
    <w:rsid w:val="00B94E6F"/>
    <w:rsid w:val="00BA2417"/>
    <w:rsid w:val="00BB3E00"/>
    <w:rsid w:val="00BE4B11"/>
    <w:rsid w:val="00BF32AC"/>
    <w:rsid w:val="00C40FC3"/>
    <w:rsid w:val="00CB47DB"/>
    <w:rsid w:val="00CC2F55"/>
    <w:rsid w:val="00CC3573"/>
    <w:rsid w:val="00D7044E"/>
    <w:rsid w:val="00D93271"/>
    <w:rsid w:val="00DE0742"/>
    <w:rsid w:val="00E07BDF"/>
    <w:rsid w:val="00E1299C"/>
    <w:rsid w:val="00E45E58"/>
    <w:rsid w:val="00E46143"/>
    <w:rsid w:val="00FA47A7"/>
    <w:rsid w:val="00FC4F8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8CFFB"/>
  <w15:chartTrackingRefBased/>
  <w15:docId w15:val="{6C2EFFFE-FC97-4164-9392-A1CF3D7E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CDB"/>
    <w:pPr>
      <w:keepNext/>
      <w:numPr>
        <w:numId w:val="1"/>
      </w:numPr>
      <w:spacing w:before="240" w:after="60" w:line="240" w:lineRule="auto"/>
      <w:outlineLvl w:val="0"/>
    </w:pPr>
    <w:rPr>
      <w:rFonts w:asciiTheme="majorHAnsi" w:eastAsiaTheme="majorEastAsia" w:hAnsiTheme="majorHAnsi" w:cstheme="majorBidi"/>
      <w:b/>
      <w:bCs/>
      <w:kern w:val="32"/>
      <w:sz w:val="32"/>
      <w:szCs w:val="32"/>
      <w:lang w:bidi="ar-SA"/>
    </w:rPr>
  </w:style>
  <w:style w:type="paragraph" w:styleId="Heading2">
    <w:name w:val="heading 2"/>
    <w:basedOn w:val="Normal"/>
    <w:next w:val="Normal"/>
    <w:link w:val="Heading2Char"/>
    <w:uiPriority w:val="9"/>
    <w:semiHidden/>
    <w:unhideWhenUsed/>
    <w:qFormat/>
    <w:rsid w:val="004F1CDB"/>
    <w:pPr>
      <w:keepNext/>
      <w:numPr>
        <w:ilvl w:val="1"/>
        <w:numId w:val="1"/>
      </w:numPr>
      <w:spacing w:before="240" w:after="60" w:line="240" w:lineRule="auto"/>
      <w:outlineLvl w:val="1"/>
    </w:pPr>
    <w:rPr>
      <w:rFonts w:asciiTheme="majorHAnsi" w:eastAsiaTheme="majorEastAsia" w:hAnsiTheme="majorHAnsi" w:cstheme="majorBidi"/>
      <w:b/>
      <w:bCs/>
      <w:i/>
      <w:iCs/>
      <w:sz w:val="28"/>
      <w:lang w:bidi="ar-SA"/>
    </w:rPr>
  </w:style>
  <w:style w:type="paragraph" w:styleId="Heading3">
    <w:name w:val="heading 3"/>
    <w:basedOn w:val="Normal"/>
    <w:next w:val="Normal"/>
    <w:link w:val="Heading3Char"/>
    <w:uiPriority w:val="9"/>
    <w:semiHidden/>
    <w:unhideWhenUsed/>
    <w:qFormat/>
    <w:rsid w:val="004F1CDB"/>
    <w:pPr>
      <w:keepNext/>
      <w:numPr>
        <w:ilvl w:val="2"/>
        <w:numId w:val="1"/>
      </w:numPr>
      <w:spacing w:before="240" w:after="60" w:line="240" w:lineRule="auto"/>
      <w:outlineLvl w:val="2"/>
    </w:pPr>
    <w:rPr>
      <w:rFonts w:asciiTheme="majorHAnsi" w:eastAsiaTheme="majorEastAsia" w:hAnsiTheme="majorHAnsi" w:cstheme="majorBidi"/>
      <w:b/>
      <w:bCs/>
      <w:sz w:val="26"/>
      <w:szCs w:val="26"/>
      <w:lang w:bidi="ar-SA"/>
    </w:rPr>
  </w:style>
  <w:style w:type="paragraph" w:styleId="Heading4">
    <w:name w:val="heading 4"/>
    <w:basedOn w:val="Normal"/>
    <w:next w:val="Normal"/>
    <w:link w:val="Heading4Char"/>
    <w:uiPriority w:val="9"/>
    <w:semiHidden/>
    <w:unhideWhenUsed/>
    <w:qFormat/>
    <w:rsid w:val="004F1CDB"/>
    <w:pPr>
      <w:keepNext/>
      <w:numPr>
        <w:ilvl w:val="3"/>
        <w:numId w:val="1"/>
      </w:numPr>
      <w:spacing w:before="240" w:after="60" w:line="240" w:lineRule="auto"/>
      <w:outlineLvl w:val="3"/>
    </w:pPr>
    <w:rPr>
      <w:rFonts w:eastAsiaTheme="minorEastAsia"/>
      <w:b/>
      <w:bCs/>
      <w:sz w:val="28"/>
      <w:lang w:bidi="ar-SA"/>
    </w:rPr>
  </w:style>
  <w:style w:type="paragraph" w:styleId="Heading5">
    <w:name w:val="heading 5"/>
    <w:basedOn w:val="Normal"/>
    <w:next w:val="Normal"/>
    <w:link w:val="Heading5Char"/>
    <w:uiPriority w:val="9"/>
    <w:semiHidden/>
    <w:unhideWhenUsed/>
    <w:qFormat/>
    <w:rsid w:val="004F1CDB"/>
    <w:pPr>
      <w:numPr>
        <w:ilvl w:val="4"/>
        <w:numId w:val="1"/>
      </w:numPr>
      <w:spacing w:before="240" w:after="60" w:line="240" w:lineRule="auto"/>
      <w:outlineLvl w:val="4"/>
    </w:pPr>
    <w:rPr>
      <w:rFonts w:eastAsiaTheme="minorEastAsia"/>
      <w:b/>
      <w:bCs/>
      <w:i/>
      <w:iCs/>
      <w:sz w:val="26"/>
      <w:szCs w:val="26"/>
      <w:lang w:bidi="ar-SA"/>
    </w:rPr>
  </w:style>
  <w:style w:type="paragraph" w:styleId="Heading6">
    <w:name w:val="heading 6"/>
    <w:basedOn w:val="Normal"/>
    <w:next w:val="Normal"/>
    <w:link w:val="Heading6Char"/>
    <w:qFormat/>
    <w:rsid w:val="004F1CDB"/>
    <w:pPr>
      <w:numPr>
        <w:ilvl w:val="5"/>
        <w:numId w:val="1"/>
      </w:numPr>
      <w:spacing w:before="240" w:after="60" w:line="240" w:lineRule="auto"/>
      <w:outlineLvl w:val="5"/>
    </w:pPr>
    <w:rPr>
      <w:rFonts w:ascii="Times New Roman" w:eastAsia="Times New Roman" w:hAnsi="Times New Roman" w:cs="Times New Roman"/>
      <w:b/>
      <w:bCs/>
      <w:szCs w:val="22"/>
      <w:lang w:bidi="ar-SA"/>
    </w:rPr>
  </w:style>
  <w:style w:type="paragraph" w:styleId="Heading7">
    <w:name w:val="heading 7"/>
    <w:basedOn w:val="Normal"/>
    <w:next w:val="Normal"/>
    <w:link w:val="Heading7Char"/>
    <w:uiPriority w:val="9"/>
    <w:semiHidden/>
    <w:unhideWhenUsed/>
    <w:qFormat/>
    <w:rsid w:val="004F1CDB"/>
    <w:pPr>
      <w:numPr>
        <w:ilvl w:val="6"/>
        <w:numId w:val="1"/>
      </w:numPr>
      <w:spacing w:before="240" w:after="60" w:line="240" w:lineRule="auto"/>
      <w:outlineLvl w:val="6"/>
    </w:pPr>
    <w:rPr>
      <w:rFonts w:eastAsiaTheme="minorEastAsia"/>
      <w:sz w:val="24"/>
      <w:szCs w:val="24"/>
      <w:lang w:bidi="ar-SA"/>
    </w:rPr>
  </w:style>
  <w:style w:type="paragraph" w:styleId="Heading8">
    <w:name w:val="heading 8"/>
    <w:basedOn w:val="Normal"/>
    <w:next w:val="Normal"/>
    <w:link w:val="Heading8Char"/>
    <w:uiPriority w:val="9"/>
    <w:semiHidden/>
    <w:unhideWhenUsed/>
    <w:qFormat/>
    <w:rsid w:val="004F1CDB"/>
    <w:pPr>
      <w:numPr>
        <w:ilvl w:val="7"/>
        <w:numId w:val="1"/>
      </w:numPr>
      <w:spacing w:before="240" w:after="60" w:line="240" w:lineRule="auto"/>
      <w:outlineLvl w:val="7"/>
    </w:pPr>
    <w:rPr>
      <w:rFonts w:eastAsiaTheme="minorEastAsia"/>
      <w:i/>
      <w:iCs/>
      <w:sz w:val="24"/>
      <w:szCs w:val="24"/>
      <w:lang w:bidi="ar-SA"/>
    </w:rPr>
  </w:style>
  <w:style w:type="paragraph" w:styleId="Heading9">
    <w:name w:val="heading 9"/>
    <w:basedOn w:val="Normal"/>
    <w:next w:val="Normal"/>
    <w:link w:val="Heading9Char"/>
    <w:uiPriority w:val="9"/>
    <w:semiHidden/>
    <w:unhideWhenUsed/>
    <w:qFormat/>
    <w:rsid w:val="004F1CDB"/>
    <w:pPr>
      <w:numPr>
        <w:ilvl w:val="8"/>
        <w:numId w:val="1"/>
      </w:numPr>
      <w:spacing w:before="240" w:after="60" w:line="240" w:lineRule="auto"/>
      <w:outlineLvl w:val="8"/>
    </w:pPr>
    <w:rPr>
      <w:rFonts w:asciiTheme="majorHAnsi" w:eastAsiaTheme="majorEastAsia" w:hAnsiTheme="majorHAnsi" w:cstheme="majorBid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3573"/>
    <w:rPr>
      <w:color w:val="808080"/>
    </w:rPr>
  </w:style>
  <w:style w:type="character" w:customStyle="1" w:styleId="Heading1Char">
    <w:name w:val="Heading 1 Char"/>
    <w:basedOn w:val="DefaultParagraphFont"/>
    <w:link w:val="Heading1"/>
    <w:uiPriority w:val="9"/>
    <w:rsid w:val="004F1CDB"/>
    <w:rPr>
      <w:rFonts w:asciiTheme="majorHAnsi" w:eastAsiaTheme="majorEastAsia" w:hAnsiTheme="majorHAnsi" w:cstheme="majorBidi"/>
      <w:b/>
      <w:bCs/>
      <w:kern w:val="32"/>
      <w:sz w:val="32"/>
      <w:szCs w:val="32"/>
      <w:lang w:bidi="ar-SA"/>
    </w:rPr>
  </w:style>
  <w:style w:type="character" w:customStyle="1" w:styleId="Heading2Char">
    <w:name w:val="Heading 2 Char"/>
    <w:basedOn w:val="DefaultParagraphFont"/>
    <w:link w:val="Heading2"/>
    <w:uiPriority w:val="9"/>
    <w:semiHidden/>
    <w:rsid w:val="004F1CDB"/>
    <w:rPr>
      <w:rFonts w:asciiTheme="majorHAnsi" w:eastAsiaTheme="majorEastAsia" w:hAnsiTheme="majorHAnsi" w:cstheme="majorBidi"/>
      <w:b/>
      <w:bCs/>
      <w:i/>
      <w:iCs/>
      <w:sz w:val="28"/>
      <w:lang w:bidi="ar-SA"/>
    </w:rPr>
  </w:style>
  <w:style w:type="character" w:customStyle="1" w:styleId="Heading3Char">
    <w:name w:val="Heading 3 Char"/>
    <w:basedOn w:val="DefaultParagraphFont"/>
    <w:link w:val="Heading3"/>
    <w:uiPriority w:val="9"/>
    <w:semiHidden/>
    <w:rsid w:val="004F1CDB"/>
    <w:rPr>
      <w:rFonts w:asciiTheme="majorHAnsi" w:eastAsiaTheme="majorEastAsia" w:hAnsiTheme="majorHAnsi" w:cstheme="majorBidi"/>
      <w:b/>
      <w:bCs/>
      <w:sz w:val="26"/>
      <w:szCs w:val="26"/>
      <w:lang w:bidi="ar-SA"/>
    </w:rPr>
  </w:style>
  <w:style w:type="character" w:customStyle="1" w:styleId="Heading4Char">
    <w:name w:val="Heading 4 Char"/>
    <w:basedOn w:val="DefaultParagraphFont"/>
    <w:link w:val="Heading4"/>
    <w:uiPriority w:val="9"/>
    <w:semiHidden/>
    <w:rsid w:val="004F1CDB"/>
    <w:rPr>
      <w:rFonts w:eastAsiaTheme="minorEastAsia"/>
      <w:b/>
      <w:bCs/>
      <w:sz w:val="28"/>
      <w:lang w:bidi="ar-SA"/>
    </w:rPr>
  </w:style>
  <w:style w:type="character" w:customStyle="1" w:styleId="Heading5Char">
    <w:name w:val="Heading 5 Char"/>
    <w:basedOn w:val="DefaultParagraphFont"/>
    <w:link w:val="Heading5"/>
    <w:uiPriority w:val="9"/>
    <w:semiHidden/>
    <w:rsid w:val="004F1CDB"/>
    <w:rPr>
      <w:rFonts w:eastAsiaTheme="minorEastAsia"/>
      <w:b/>
      <w:bCs/>
      <w:i/>
      <w:iCs/>
      <w:sz w:val="26"/>
      <w:szCs w:val="26"/>
      <w:lang w:bidi="ar-SA"/>
    </w:rPr>
  </w:style>
  <w:style w:type="character" w:customStyle="1" w:styleId="Heading6Char">
    <w:name w:val="Heading 6 Char"/>
    <w:basedOn w:val="DefaultParagraphFont"/>
    <w:link w:val="Heading6"/>
    <w:rsid w:val="004F1CDB"/>
    <w:rPr>
      <w:rFonts w:ascii="Times New Roman" w:eastAsia="Times New Roman" w:hAnsi="Times New Roman" w:cs="Times New Roman"/>
      <w:b/>
      <w:bCs/>
      <w:szCs w:val="22"/>
      <w:lang w:bidi="ar-SA"/>
    </w:rPr>
  </w:style>
  <w:style w:type="character" w:customStyle="1" w:styleId="Heading7Char">
    <w:name w:val="Heading 7 Char"/>
    <w:basedOn w:val="DefaultParagraphFont"/>
    <w:link w:val="Heading7"/>
    <w:uiPriority w:val="9"/>
    <w:semiHidden/>
    <w:rsid w:val="004F1CDB"/>
    <w:rPr>
      <w:rFonts w:eastAsiaTheme="minorEastAsia"/>
      <w:sz w:val="24"/>
      <w:szCs w:val="24"/>
      <w:lang w:bidi="ar-SA"/>
    </w:rPr>
  </w:style>
  <w:style w:type="character" w:customStyle="1" w:styleId="Heading8Char">
    <w:name w:val="Heading 8 Char"/>
    <w:basedOn w:val="DefaultParagraphFont"/>
    <w:link w:val="Heading8"/>
    <w:uiPriority w:val="9"/>
    <w:semiHidden/>
    <w:rsid w:val="004F1CDB"/>
    <w:rPr>
      <w:rFonts w:eastAsiaTheme="minorEastAsia"/>
      <w:i/>
      <w:iCs/>
      <w:sz w:val="24"/>
      <w:szCs w:val="24"/>
      <w:lang w:bidi="ar-SA"/>
    </w:rPr>
  </w:style>
  <w:style w:type="character" w:customStyle="1" w:styleId="Heading9Char">
    <w:name w:val="Heading 9 Char"/>
    <w:basedOn w:val="DefaultParagraphFont"/>
    <w:link w:val="Heading9"/>
    <w:uiPriority w:val="9"/>
    <w:semiHidden/>
    <w:rsid w:val="004F1CDB"/>
    <w:rPr>
      <w:rFonts w:asciiTheme="majorHAnsi" w:eastAsiaTheme="majorEastAsia" w:hAnsiTheme="majorHAnsi" w:cstheme="majorBidi"/>
      <w:szCs w:val="22"/>
      <w:lang w:bidi="ar-SA"/>
    </w:rPr>
  </w:style>
  <w:style w:type="paragraph" w:styleId="Header">
    <w:name w:val="header"/>
    <w:basedOn w:val="Normal"/>
    <w:link w:val="HeaderChar"/>
    <w:uiPriority w:val="99"/>
    <w:unhideWhenUsed/>
    <w:rsid w:val="004F1CDB"/>
    <w:pPr>
      <w:tabs>
        <w:tab w:val="center" w:pos="4680"/>
        <w:tab w:val="right" w:pos="9360"/>
      </w:tabs>
      <w:spacing w:after="0" w:line="240" w:lineRule="auto"/>
    </w:pPr>
    <w:rPr>
      <w:rFonts w:ascii="Times New Roman" w:eastAsia="Times New Roman" w:hAnsi="Times New Roman" w:cs="Times New Roman"/>
      <w:sz w:val="20"/>
      <w:szCs w:val="20"/>
      <w:lang w:bidi="ar-SA"/>
    </w:rPr>
  </w:style>
  <w:style w:type="character" w:customStyle="1" w:styleId="HeaderChar">
    <w:name w:val="Header Char"/>
    <w:basedOn w:val="DefaultParagraphFont"/>
    <w:link w:val="Header"/>
    <w:uiPriority w:val="99"/>
    <w:rsid w:val="004F1CDB"/>
    <w:rPr>
      <w:rFonts w:ascii="Times New Roman" w:eastAsia="Times New Roman" w:hAnsi="Times New Roman" w:cs="Times New Roman"/>
      <w:sz w:val="20"/>
      <w:szCs w:val="20"/>
      <w:lang w:bidi="ar-SA"/>
    </w:rPr>
  </w:style>
  <w:style w:type="paragraph" w:styleId="Footer">
    <w:name w:val="footer"/>
    <w:basedOn w:val="Normal"/>
    <w:link w:val="FooterChar"/>
    <w:uiPriority w:val="99"/>
    <w:unhideWhenUsed/>
    <w:rsid w:val="004F1CDB"/>
    <w:pPr>
      <w:tabs>
        <w:tab w:val="center" w:pos="4680"/>
        <w:tab w:val="right" w:pos="9360"/>
      </w:tabs>
      <w:spacing w:after="0" w:line="240" w:lineRule="auto"/>
    </w:pPr>
    <w:rPr>
      <w:rFonts w:ascii="Times New Roman" w:eastAsia="Times New Roman" w:hAnsi="Times New Roman" w:cs="Times New Roman"/>
      <w:sz w:val="20"/>
      <w:szCs w:val="20"/>
      <w:lang w:bidi="ar-SA"/>
    </w:rPr>
  </w:style>
  <w:style w:type="character" w:customStyle="1" w:styleId="FooterChar">
    <w:name w:val="Footer Char"/>
    <w:basedOn w:val="DefaultParagraphFont"/>
    <w:link w:val="Footer"/>
    <w:uiPriority w:val="99"/>
    <w:rsid w:val="004F1CDB"/>
    <w:rPr>
      <w:rFonts w:ascii="Times New Roman" w:eastAsia="Times New Roman" w:hAnsi="Times New Roman" w:cs="Times New Roman"/>
      <w:sz w:val="20"/>
      <w:szCs w:val="20"/>
      <w:lang w:bidi="ar-SA"/>
    </w:rPr>
  </w:style>
  <w:style w:type="character" w:customStyle="1" w:styleId="il">
    <w:name w:val="il"/>
    <w:basedOn w:val="DefaultParagraphFont"/>
    <w:rsid w:val="00A15BF7"/>
  </w:style>
  <w:style w:type="table" w:styleId="TableGrid">
    <w:name w:val="Table Grid"/>
    <w:basedOn w:val="TableNormal"/>
    <w:uiPriority w:val="39"/>
    <w:rsid w:val="003E7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995"/>
    <w:pPr>
      <w:ind w:left="720"/>
      <w:contextualSpacing/>
    </w:pPr>
  </w:style>
  <w:style w:type="character" w:styleId="CommentReference">
    <w:name w:val="annotation reference"/>
    <w:basedOn w:val="DefaultParagraphFont"/>
    <w:uiPriority w:val="99"/>
    <w:semiHidden/>
    <w:unhideWhenUsed/>
    <w:rsid w:val="00542443"/>
    <w:rPr>
      <w:sz w:val="16"/>
      <w:szCs w:val="16"/>
    </w:rPr>
  </w:style>
  <w:style w:type="paragraph" w:styleId="CommentText">
    <w:name w:val="annotation text"/>
    <w:basedOn w:val="Normal"/>
    <w:link w:val="CommentTextChar"/>
    <w:uiPriority w:val="99"/>
    <w:semiHidden/>
    <w:unhideWhenUsed/>
    <w:rsid w:val="00542443"/>
    <w:pPr>
      <w:spacing w:line="240" w:lineRule="auto"/>
    </w:pPr>
    <w:rPr>
      <w:sz w:val="20"/>
      <w:szCs w:val="25"/>
    </w:rPr>
  </w:style>
  <w:style w:type="character" w:customStyle="1" w:styleId="CommentTextChar">
    <w:name w:val="Comment Text Char"/>
    <w:basedOn w:val="DefaultParagraphFont"/>
    <w:link w:val="CommentText"/>
    <w:uiPriority w:val="99"/>
    <w:semiHidden/>
    <w:rsid w:val="00542443"/>
    <w:rPr>
      <w:sz w:val="20"/>
      <w:szCs w:val="25"/>
    </w:rPr>
  </w:style>
  <w:style w:type="paragraph" w:styleId="CommentSubject">
    <w:name w:val="annotation subject"/>
    <w:basedOn w:val="CommentText"/>
    <w:next w:val="CommentText"/>
    <w:link w:val="CommentSubjectChar"/>
    <w:uiPriority w:val="99"/>
    <w:semiHidden/>
    <w:unhideWhenUsed/>
    <w:rsid w:val="00542443"/>
    <w:rPr>
      <w:b/>
      <w:bCs/>
    </w:rPr>
  </w:style>
  <w:style w:type="character" w:customStyle="1" w:styleId="CommentSubjectChar">
    <w:name w:val="Comment Subject Char"/>
    <w:basedOn w:val="CommentTextChar"/>
    <w:link w:val="CommentSubject"/>
    <w:uiPriority w:val="99"/>
    <w:semiHidden/>
    <w:rsid w:val="00542443"/>
    <w:rPr>
      <w:b/>
      <w:bCs/>
      <w:sz w:val="20"/>
      <w:szCs w:val="25"/>
    </w:rPr>
  </w:style>
  <w:style w:type="paragraph" w:styleId="BalloonText">
    <w:name w:val="Balloon Text"/>
    <w:basedOn w:val="Normal"/>
    <w:link w:val="BalloonTextChar"/>
    <w:uiPriority w:val="99"/>
    <w:semiHidden/>
    <w:unhideWhenUsed/>
    <w:rsid w:val="00542443"/>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42443"/>
    <w:rPr>
      <w:rFonts w:ascii="Segoe UI" w:hAnsi="Segoe UI" w:cs="Angsana New"/>
      <w:sz w:val="18"/>
      <w:szCs w:val="22"/>
    </w:rPr>
  </w:style>
  <w:style w:type="paragraph" w:styleId="Revision">
    <w:name w:val="Revision"/>
    <w:hidden/>
    <w:uiPriority w:val="99"/>
    <w:semiHidden/>
    <w:rsid w:val="00DE0742"/>
    <w:pPr>
      <w:spacing w:after="0" w:line="240" w:lineRule="auto"/>
    </w:pPr>
  </w:style>
  <w:style w:type="character" w:styleId="Hyperlink">
    <w:name w:val="Hyperlink"/>
    <w:basedOn w:val="DefaultParagraphFont"/>
    <w:uiPriority w:val="99"/>
    <w:unhideWhenUsed/>
    <w:rsid w:val="00B17046"/>
    <w:rPr>
      <w:color w:val="0563C1" w:themeColor="hyperlink"/>
      <w:u w:val="single"/>
    </w:rPr>
  </w:style>
  <w:style w:type="character" w:styleId="UnresolvedMention">
    <w:name w:val="Unresolved Mention"/>
    <w:basedOn w:val="DefaultParagraphFont"/>
    <w:uiPriority w:val="99"/>
    <w:semiHidden/>
    <w:unhideWhenUsed/>
    <w:rsid w:val="00B17046"/>
    <w:rPr>
      <w:color w:val="605E5C"/>
      <w:shd w:val="clear" w:color="auto" w:fill="E1DFDD"/>
    </w:rPr>
  </w:style>
  <w:style w:type="character" w:styleId="FollowedHyperlink">
    <w:name w:val="FollowedHyperlink"/>
    <w:basedOn w:val="DefaultParagraphFont"/>
    <w:uiPriority w:val="99"/>
    <w:semiHidden/>
    <w:unhideWhenUsed/>
    <w:rsid w:val="00162E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4WUTj5BzvNja2Dn9" TargetMode="External"/><Relationship Id="rId3" Type="http://schemas.openxmlformats.org/officeDocument/2006/relationships/settings" Target="settings.xml"/><Relationship Id="rId7" Type="http://schemas.openxmlformats.org/officeDocument/2006/relationships/hyperlink" Target="https://forms.gle/s4WUTj5BzvNja2Dn9%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Vannaphone</dc:creator>
  <cp:keywords/>
  <dc:description/>
  <cp:lastModifiedBy>AMP</cp:lastModifiedBy>
  <cp:revision>22</cp:revision>
  <cp:lastPrinted>2023-12-27T06:03:00Z</cp:lastPrinted>
  <dcterms:created xsi:type="dcterms:W3CDTF">2023-01-12T04:23:00Z</dcterms:created>
  <dcterms:modified xsi:type="dcterms:W3CDTF">2024-09-12T02:13:00Z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3644e087b1a66faa7741f000afbe828bec30cfe1b05cbf5b2ebab0e57bbec901</vt:lpwstr>
  </property>
</Properties>
</file>