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15B0" w14:textId="6F631DB9" w:rsidR="00963907" w:rsidRPr="00226AAC" w:rsidRDefault="00226AAC" w:rsidP="0096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226AAC">
        <w:rPr>
          <w:rFonts w:cs="Times New Roman"/>
          <w:b/>
          <w:bCs/>
          <w:sz w:val="28"/>
          <w:szCs w:val="28"/>
          <w:lang w:val="en-US"/>
        </w:rPr>
        <w:t>TERMS OF REFERENCES</w:t>
      </w:r>
    </w:p>
    <w:p w14:paraId="52BF0EAD" w14:textId="55BC841E" w:rsidR="00963907" w:rsidRPr="00226AAC" w:rsidRDefault="00226AAC" w:rsidP="0096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sz w:val="28"/>
          <w:szCs w:val="28"/>
          <w:lang w:val="en-US"/>
        </w:rPr>
      </w:pPr>
      <w:bookmarkStart w:id="0" w:name="_Hlk96526918"/>
      <w:r>
        <w:rPr>
          <w:rFonts w:cs="Times New Roman"/>
          <w:b/>
          <w:bCs/>
          <w:sz w:val="28"/>
          <w:szCs w:val="28"/>
          <w:lang w:val="en-US"/>
        </w:rPr>
        <w:t>Base line survey and final evaluation of the</w:t>
      </w:r>
      <w:r w:rsidR="00963907" w:rsidRPr="00226AAC">
        <w:rPr>
          <w:rFonts w:cs="Times New Roman"/>
          <w:b/>
          <w:bCs/>
          <w:sz w:val="28"/>
          <w:szCs w:val="28"/>
          <w:lang w:val="en-US"/>
        </w:rPr>
        <w:t xml:space="preserve"> African Swine Fever Prevention and Control Project in </w:t>
      </w:r>
      <w:proofErr w:type="spellStart"/>
      <w:r w:rsidR="00963907" w:rsidRPr="00226AAC">
        <w:rPr>
          <w:rFonts w:cs="Times New Roman"/>
          <w:b/>
          <w:bCs/>
          <w:sz w:val="28"/>
          <w:szCs w:val="28"/>
          <w:lang w:val="en-US"/>
        </w:rPr>
        <w:t>ToomLarn</w:t>
      </w:r>
      <w:proofErr w:type="spellEnd"/>
      <w:r w:rsidR="00963907" w:rsidRPr="00226AAC">
        <w:rPr>
          <w:rFonts w:cs="Times New Roman"/>
          <w:b/>
          <w:bCs/>
          <w:sz w:val="28"/>
          <w:szCs w:val="28"/>
          <w:lang w:val="en-US"/>
        </w:rPr>
        <w:t xml:space="preserve"> district, </w:t>
      </w:r>
      <w:proofErr w:type="spellStart"/>
      <w:r w:rsidR="00963907" w:rsidRPr="00226AAC">
        <w:rPr>
          <w:rFonts w:cs="Times New Roman"/>
          <w:b/>
          <w:bCs/>
          <w:sz w:val="28"/>
          <w:szCs w:val="28"/>
          <w:lang w:val="en-US"/>
        </w:rPr>
        <w:t>Saravan</w:t>
      </w:r>
      <w:proofErr w:type="spellEnd"/>
      <w:r w:rsidR="00963907" w:rsidRPr="00226AAC">
        <w:rPr>
          <w:rFonts w:cs="Times New Roman"/>
          <w:b/>
          <w:bCs/>
          <w:sz w:val="28"/>
          <w:szCs w:val="28"/>
          <w:lang w:val="en-US"/>
        </w:rPr>
        <w:t xml:space="preserve"> province</w:t>
      </w:r>
    </w:p>
    <w:bookmarkEnd w:id="0"/>
    <w:p w14:paraId="2FD9AA8B" w14:textId="77777777" w:rsidR="00963907" w:rsidRPr="00226AAC" w:rsidRDefault="00963907" w:rsidP="00963907">
      <w:pPr>
        <w:rPr>
          <w:rFonts w:cs="Times New Roman"/>
          <w:lang w:val="en-US"/>
        </w:rPr>
      </w:pPr>
    </w:p>
    <w:p w14:paraId="21BFE2D9" w14:textId="77777777" w:rsidR="00963907" w:rsidRPr="00226AAC" w:rsidRDefault="00963907" w:rsidP="00963907">
      <w:pPr>
        <w:rPr>
          <w:rFonts w:eastAsia="Times New Roman" w:cs="Times New Roman"/>
          <w:color w:val="202122"/>
          <w:sz w:val="21"/>
          <w:szCs w:val="21"/>
        </w:rPr>
      </w:pPr>
    </w:p>
    <w:p w14:paraId="596E583A" w14:textId="55FBB81B" w:rsidR="00963907" w:rsidRPr="00226AAC" w:rsidRDefault="00963907" w:rsidP="00B64F95">
      <w:pPr>
        <w:pStyle w:val="Heading1"/>
        <w:rPr>
          <w:rFonts w:cs="Times New Roman"/>
          <w:lang w:val="en-US"/>
        </w:rPr>
      </w:pPr>
      <w:r w:rsidRPr="00226AAC">
        <w:rPr>
          <w:rFonts w:cs="Times New Roman"/>
        </w:rPr>
        <w:t> </w:t>
      </w:r>
      <w:bookmarkStart w:id="1" w:name="_Hlk96527022"/>
      <w:proofErr w:type="spellStart"/>
      <w:r w:rsidRPr="00226AAC">
        <w:rPr>
          <w:rFonts w:cs="Times New Roman"/>
          <w:lang w:val="en-US"/>
        </w:rPr>
        <w:t>Saravan</w:t>
      </w:r>
      <w:proofErr w:type="spellEnd"/>
      <w:r w:rsidRPr="00226AAC">
        <w:rPr>
          <w:rFonts w:cs="Times New Roman"/>
          <w:lang w:val="en-US"/>
        </w:rPr>
        <w:t xml:space="preserve"> province and Toom</w:t>
      </w:r>
      <w:r w:rsidR="00B64F95" w:rsidRPr="00226AAC">
        <w:rPr>
          <w:rFonts w:cs="Times New Roman"/>
          <w:lang w:val="en-US"/>
        </w:rPr>
        <w:t xml:space="preserve"> </w:t>
      </w:r>
      <w:proofErr w:type="spellStart"/>
      <w:r w:rsidRPr="00226AAC">
        <w:rPr>
          <w:rFonts w:cs="Times New Roman"/>
          <w:lang w:val="en-US"/>
        </w:rPr>
        <w:t>Larn</w:t>
      </w:r>
      <w:proofErr w:type="spellEnd"/>
      <w:r w:rsidRPr="00226AAC">
        <w:rPr>
          <w:rFonts w:cs="Times New Roman"/>
          <w:lang w:val="en-US"/>
        </w:rPr>
        <w:t xml:space="preserve"> district</w:t>
      </w:r>
      <w:bookmarkEnd w:id="1"/>
    </w:p>
    <w:p w14:paraId="2AEDAC14" w14:textId="7B4677FE" w:rsidR="00963907" w:rsidRPr="00226AAC" w:rsidRDefault="00963907" w:rsidP="00963907">
      <w:pPr>
        <w:jc w:val="both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Pig production is an essential part of smallholder farming systems and livelihood in </w:t>
      </w:r>
      <w:proofErr w:type="spellStart"/>
      <w:r w:rsidRPr="00226AAC">
        <w:rPr>
          <w:rFonts w:cs="Times New Roman"/>
          <w:lang w:val="en-US"/>
        </w:rPr>
        <w:t>Saravan</w:t>
      </w:r>
      <w:proofErr w:type="spellEnd"/>
      <w:r w:rsidRPr="00226AAC">
        <w:rPr>
          <w:rFonts w:cs="Times New Roman"/>
          <w:lang w:val="en-US"/>
        </w:rPr>
        <w:t xml:space="preserve"> province in general, and in Toom</w:t>
      </w:r>
      <w:r w:rsidR="00B64F95" w:rsidRPr="00226AAC">
        <w:rPr>
          <w:rFonts w:cs="Times New Roman"/>
          <w:lang w:val="en-US"/>
        </w:rPr>
        <w:t xml:space="preserve"> </w:t>
      </w:r>
      <w:proofErr w:type="spellStart"/>
      <w:r w:rsidRPr="00226AAC">
        <w:rPr>
          <w:rFonts w:cs="Times New Roman"/>
          <w:lang w:val="en-US"/>
        </w:rPr>
        <w:t>Larn</w:t>
      </w:r>
      <w:proofErr w:type="spellEnd"/>
      <w:r w:rsidRPr="00226AAC">
        <w:rPr>
          <w:rFonts w:cs="Times New Roman"/>
          <w:lang w:val="en-US"/>
        </w:rPr>
        <w:t xml:space="preserve"> </w:t>
      </w:r>
      <w:proofErr w:type="gramStart"/>
      <w:r w:rsidRPr="00226AAC">
        <w:rPr>
          <w:rFonts w:cs="Times New Roman"/>
          <w:lang w:val="en-US"/>
        </w:rPr>
        <w:t>district in particular</w:t>
      </w:r>
      <w:proofErr w:type="gramEnd"/>
      <w:r w:rsidRPr="00226AAC">
        <w:rPr>
          <w:rFonts w:cs="Times New Roman"/>
          <w:lang w:val="en-US"/>
        </w:rPr>
        <w:t xml:space="preserve">. </w:t>
      </w:r>
      <w:bookmarkStart w:id="2" w:name="_Hlk96527316"/>
      <w:r w:rsidRPr="00226AAC">
        <w:rPr>
          <w:rFonts w:cs="Times New Roman"/>
          <w:lang w:val="en-US"/>
        </w:rPr>
        <w:t xml:space="preserve">However, the </w:t>
      </w:r>
      <w:r w:rsidR="00B64F95" w:rsidRPr="00226AAC">
        <w:rPr>
          <w:rFonts w:cs="Times New Roman"/>
          <w:lang w:val="en-US"/>
        </w:rPr>
        <w:t>emergence</w:t>
      </w:r>
      <w:r w:rsidRPr="00226AAC">
        <w:rPr>
          <w:rFonts w:cs="Times New Roman"/>
          <w:lang w:val="en-US"/>
        </w:rPr>
        <w:t xml:space="preserve"> in 2019 of the African Swine Fever (ASF) severely disrupted the pig value chain in the province. ASF threatens the population livelihoods as well as the survival of local pig breeds (</w:t>
      </w:r>
      <w:proofErr w:type="gramStart"/>
      <w:r w:rsidRPr="00226AAC">
        <w:rPr>
          <w:rFonts w:cs="Times New Roman"/>
          <w:lang w:val="en-US"/>
        </w:rPr>
        <w:t>e.g.</w:t>
      </w:r>
      <w:proofErr w:type="gramEnd"/>
      <w:r w:rsidRPr="00226AAC">
        <w:rPr>
          <w:rFonts w:cs="Times New Roman"/>
          <w:lang w:val="en-US"/>
        </w:rPr>
        <w:t xml:space="preserve"> </w:t>
      </w:r>
      <w:proofErr w:type="spellStart"/>
      <w:r w:rsidRPr="00226AAC">
        <w:rPr>
          <w:rFonts w:cs="Times New Roman"/>
          <w:lang w:val="en-US"/>
        </w:rPr>
        <w:t>Mou</w:t>
      </w:r>
      <w:proofErr w:type="spellEnd"/>
      <w:r w:rsidRPr="00226AAC">
        <w:rPr>
          <w:rFonts w:cs="Times New Roman"/>
          <w:lang w:val="en-US"/>
        </w:rPr>
        <w:t xml:space="preserve"> Lad and </w:t>
      </w:r>
      <w:proofErr w:type="spellStart"/>
      <w:r w:rsidRPr="00226AAC">
        <w:rPr>
          <w:rFonts w:cs="Times New Roman"/>
          <w:lang w:val="en-US"/>
        </w:rPr>
        <w:t>Mou</w:t>
      </w:r>
      <w:proofErr w:type="spellEnd"/>
      <w:r w:rsidRPr="00226AAC">
        <w:rPr>
          <w:rFonts w:cs="Times New Roman"/>
          <w:lang w:val="en-US"/>
        </w:rPr>
        <w:t xml:space="preserve"> </w:t>
      </w:r>
      <w:proofErr w:type="spellStart"/>
      <w:r w:rsidRPr="00226AAC">
        <w:rPr>
          <w:rFonts w:cs="Times New Roman"/>
          <w:lang w:val="en-US"/>
        </w:rPr>
        <w:t>Cheed</w:t>
      </w:r>
      <w:proofErr w:type="spellEnd"/>
      <w:r w:rsidRPr="00226AAC">
        <w:rPr>
          <w:rFonts w:cs="Times New Roman"/>
          <w:lang w:val="en-US"/>
        </w:rPr>
        <w:t xml:space="preserve">), which were the </w:t>
      </w:r>
      <w:r w:rsidR="00B64F95" w:rsidRPr="00226AAC">
        <w:rPr>
          <w:rFonts w:cs="Times New Roman"/>
          <w:lang w:val="en-US"/>
        </w:rPr>
        <w:t>specialty</w:t>
      </w:r>
      <w:r w:rsidRPr="00226AAC">
        <w:rPr>
          <w:rFonts w:cs="Times New Roman"/>
          <w:lang w:val="en-US"/>
        </w:rPr>
        <w:t xml:space="preserve"> of the province. </w:t>
      </w:r>
      <w:r w:rsidR="00B64F95" w:rsidRPr="00226AAC">
        <w:rPr>
          <w:rFonts w:cs="Times New Roman"/>
          <w:lang w:val="en-US"/>
        </w:rPr>
        <w:t>Preventive measures at farm and community level are</w:t>
      </w:r>
      <w:r w:rsidRPr="00226AAC">
        <w:rPr>
          <w:rFonts w:cs="Times New Roman"/>
          <w:lang w:val="en-US"/>
        </w:rPr>
        <w:t xml:space="preserve"> necessary to better prevent the disease and mitigate its impact</w:t>
      </w:r>
      <w:r w:rsidR="00B64F95" w:rsidRPr="00226AAC">
        <w:rPr>
          <w:rFonts w:cs="Times New Roman"/>
          <w:lang w:val="en-US"/>
        </w:rPr>
        <w:t>.</w:t>
      </w:r>
    </w:p>
    <w:p w14:paraId="6C2BDC2E" w14:textId="69AAC48C" w:rsidR="00B64F95" w:rsidRPr="00226AAC" w:rsidRDefault="00B64F95" w:rsidP="00963907">
      <w:pPr>
        <w:jc w:val="both"/>
        <w:rPr>
          <w:rFonts w:cs="Times New Roman"/>
          <w:lang w:val="en-US"/>
        </w:rPr>
      </w:pPr>
      <w:bookmarkStart w:id="3" w:name="_Hlk96527374"/>
      <w:bookmarkEnd w:id="2"/>
    </w:p>
    <w:p w14:paraId="0FDF2CC8" w14:textId="149870F3" w:rsidR="00B64F95" w:rsidRPr="00226AAC" w:rsidRDefault="00B64F95" w:rsidP="00963907">
      <w:pPr>
        <w:jc w:val="both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general objective of the project is to contribute to the control of ASF through training and capacity building o</w:t>
      </w:r>
      <w:r w:rsidR="003506AA">
        <w:rPr>
          <w:rFonts w:cs="Times New Roman"/>
          <w:lang w:val="en-US"/>
        </w:rPr>
        <w:t>f</w:t>
      </w:r>
      <w:r w:rsidRPr="00226AAC">
        <w:rPr>
          <w:rFonts w:cs="Times New Roman"/>
          <w:lang w:val="en-US"/>
        </w:rPr>
        <w:t xml:space="preserve"> small-scale holders on biosecurity.</w:t>
      </w:r>
    </w:p>
    <w:p w14:paraId="5743282B" w14:textId="41654DFD" w:rsidR="00B64F95" w:rsidRPr="00226AAC" w:rsidRDefault="00B64F95" w:rsidP="00963907">
      <w:pPr>
        <w:jc w:val="both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specific objective is to increase the resilience of small-scale pig producers towards ASF</w:t>
      </w:r>
      <w:bookmarkEnd w:id="3"/>
      <w:r w:rsidRPr="00226AAC">
        <w:rPr>
          <w:rFonts w:cs="Times New Roman"/>
          <w:lang w:val="en-US"/>
        </w:rPr>
        <w:t xml:space="preserve">. </w:t>
      </w:r>
    </w:p>
    <w:p w14:paraId="666DC19E" w14:textId="1BA9BB05" w:rsidR="00B64F95" w:rsidRPr="00226AAC" w:rsidRDefault="00B64F95" w:rsidP="00963907">
      <w:pPr>
        <w:jc w:val="both"/>
        <w:rPr>
          <w:rFonts w:cs="Times New Roman"/>
          <w:lang w:val="en-US"/>
        </w:rPr>
      </w:pPr>
    </w:p>
    <w:p w14:paraId="59786284" w14:textId="1B6983F9" w:rsidR="00B64F95" w:rsidRPr="00226AAC" w:rsidRDefault="00B64F95" w:rsidP="00963907">
      <w:pPr>
        <w:jc w:val="both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The project will be implemented as a pilot action in two villages of Toom </w:t>
      </w:r>
      <w:proofErr w:type="spellStart"/>
      <w:r w:rsidRPr="00226AAC">
        <w:rPr>
          <w:rFonts w:cs="Times New Roman"/>
          <w:lang w:val="en-US"/>
        </w:rPr>
        <w:t>Larn</w:t>
      </w:r>
      <w:proofErr w:type="spellEnd"/>
      <w:r w:rsidRPr="00226AAC">
        <w:rPr>
          <w:rFonts w:cs="Times New Roman"/>
          <w:lang w:val="en-US"/>
        </w:rPr>
        <w:t xml:space="preserve"> district with the support of the DAFO office and has three main activities:</w:t>
      </w:r>
    </w:p>
    <w:p w14:paraId="351276B1" w14:textId="77777777" w:rsidR="00B64F95" w:rsidRPr="00226AAC" w:rsidRDefault="00B64F95" w:rsidP="00B64F95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226AAC">
        <w:rPr>
          <w:rFonts w:eastAsiaTheme="minorEastAsia"/>
          <w:color w:val="000000" w:themeColor="text1"/>
        </w:rPr>
        <w:t>Pilot models of small-scale pig farms with enhanced biosecurity, sustainable and adapted to the local context are developed and tested to promote these production systems</w:t>
      </w:r>
    </w:p>
    <w:p w14:paraId="20603693" w14:textId="77777777" w:rsidR="00B64F95" w:rsidRPr="00226AAC" w:rsidRDefault="00B64F95" w:rsidP="00B64F95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226AAC">
        <w:rPr>
          <w:rFonts w:eastAsiaTheme="minorEastAsia"/>
          <w:color w:val="000000" w:themeColor="text1"/>
        </w:rPr>
        <w:t>The capacities of VVWs and technical services regarding ASF management and prevention are increased</w:t>
      </w:r>
    </w:p>
    <w:p w14:paraId="261A69D0" w14:textId="77777777" w:rsidR="00B64F95" w:rsidRPr="00226AAC" w:rsidRDefault="00B64F95" w:rsidP="00B64F95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226AAC">
        <w:rPr>
          <w:rFonts w:eastAsiaTheme="minorEastAsia"/>
          <w:color w:val="000000" w:themeColor="text1"/>
        </w:rPr>
        <w:t>The project experiences linked to the community-based biosecurity planning are capitalized and shared for further replication</w:t>
      </w:r>
    </w:p>
    <w:p w14:paraId="333190F0" w14:textId="4C20A87E" w:rsidR="00B64F95" w:rsidRPr="00226AAC" w:rsidRDefault="00B64F95" w:rsidP="00963907">
      <w:pPr>
        <w:jc w:val="both"/>
        <w:rPr>
          <w:rFonts w:cs="Times New Roman"/>
        </w:rPr>
      </w:pPr>
    </w:p>
    <w:p w14:paraId="1BECBD52" w14:textId="106E127D" w:rsidR="00B64F95" w:rsidRPr="00226AAC" w:rsidRDefault="00B64F95" w:rsidP="00B64F95">
      <w:pPr>
        <w:pStyle w:val="Heading1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Objectives of the support mission</w:t>
      </w:r>
      <w:r w:rsidR="008E765C" w:rsidRPr="00226AAC">
        <w:rPr>
          <w:rFonts w:cs="Times New Roman"/>
          <w:lang w:val="en-US"/>
        </w:rPr>
        <w:t>s</w:t>
      </w:r>
    </w:p>
    <w:p w14:paraId="25487378" w14:textId="1D2C45D2" w:rsidR="00E95EAD" w:rsidRPr="00226AAC" w:rsidRDefault="00E95EAD" w:rsidP="00963907">
      <w:pPr>
        <w:jc w:val="both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daily activities of the project will be implemented by the AHAN team of AVSF and two staffs from the DAFO office of To</w:t>
      </w:r>
      <w:r w:rsidR="003506AA">
        <w:rPr>
          <w:rFonts w:cs="Times New Roman"/>
          <w:lang w:val="en-US"/>
        </w:rPr>
        <w:t>o</w:t>
      </w:r>
      <w:r w:rsidRPr="00226AAC">
        <w:rPr>
          <w:rFonts w:cs="Times New Roman"/>
          <w:lang w:val="en-US"/>
        </w:rPr>
        <w:t>m</w:t>
      </w:r>
      <w:r w:rsidR="0076673F" w:rsidRPr="0076673F">
        <w:rPr>
          <w:rFonts w:cs="Times New Roman"/>
          <w:lang w:val="en-US"/>
        </w:rPr>
        <w:t xml:space="preserve"> </w:t>
      </w:r>
      <w:proofErr w:type="spellStart"/>
      <w:r w:rsidR="0076673F" w:rsidRPr="00226AAC">
        <w:rPr>
          <w:rFonts w:cs="Times New Roman"/>
          <w:lang w:val="en-US"/>
        </w:rPr>
        <w:t>Larn</w:t>
      </w:r>
      <w:proofErr w:type="spellEnd"/>
      <w:r w:rsidR="0076673F" w:rsidRPr="00226AAC">
        <w:rPr>
          <w:rFonts w:cs="Times New Roman"/>
          <w:lang w:val="en-US"/>
        </w:rPr>
        <w:t xml:space="preserve"> </w:t>
      </w:r>
      <w:r w:rsidRPr="00226AAC">
        <w:rPr>
          <w:rFonts w:cs="Times New Roman"/>
          <w:lang w:val="en-US"/>
        </w:rPr>
        <w:t xml:space="preserve">with experience in pig farming and having an existing pig farm used for demonstrations and teaching. </w:t>
      </w:r>
    </w:p>
    <w:p w14:paraId="1B894F7C" w14:textId="77777777" w:rsidR="00E95EAD" w:rsidRPr="00226AAC" w:rsidRDefault="00E95EAD" w:rsidP="00963907">
      <w:pPr>
        <w:jc w:val="both"/>
        <w:rPr>
          <w:rFonts w:cs="Times New Roman"/>
          <w:lang w:val="en-US"/>
        </w:rPr>
      </w:pPr>
    </w:p>
    <w:p w14:paraId="36FE4C36" w14:textId="20F2BEAA" w:rsidR="00E95EAD" w:rsidRPr="00226AAC" w:rsidRDefault="00E95EAD" w:rsidP="008E765C">
      <w:pPr>
        <w:jc w:val="both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External short-term mission </w:t>
      </w:r>
      <w:proofErr w:type="gramStart"/>
      <w:r w:rsidRPr="00226AAC">
        <w:rPr>
          <w:rFonts w:cs="Times New Roman"/>
          <w:lang w:val="en-US"/>
        </w:rPr>
        <w:t>are</w:t>
      </w:r>
      <w:proofErr w:type="gramEnd"/>
      <w:r w:rsidRPr="00226AAC">
        <w:rPr>
          <w:rFonts w:cs="Times New Roman"/>
          <w:lang w:val="en-US"/>
        </w:rPr>
        <w:t xml:space="preserve"> required for:</w:t>
      </w:r>
    </w:p>
    <w:p w14:paraId="57FEAD96" w14:textId="05751076" w:rsidR="00E95EAD" w:rsidRPr="00226AAC" w:rsidRDefault="00E95EAD" w:rsidP="008E765C">
      <w:pPr>
        <w:pStyle w:val="ListParagraph"/>
        <w:numPr>
          <w:ilvl w:val="0"/>
          <w:numId w:val="6"/>
        </w:numPr>
        <w:spacing w:before="0" w:beforeAutospacing="0"/>
        <w:ind w:left="714" w:hanging="357"/>
        <w:jc w:val="both"/>
        <w:rPr>
          <w:lang w:val="en-US"/>
        </w:rPr>
      </w:pPr>
      <w:r w:rsidRPr="00226AAC">
        <w:rPr>
          <w:lang w:val="en-US"/>
        </w:rPr>
        <w:t xml:space="preserve">The Baseline </w:t>
      </w:r>
      <w:proofErr w:type="gramStart"/>
      <w:r w:rsidRPr="00226AAC">
        <w:rPr>
          <w:lang w:val="en-US"/>
        </w:rPr>
        <w:t>survey</w:t>
      </w:r>
      <w:proofErr w:type="gramEnd"/>
      <w:r w:rsidRPr="00226AAC">
        <w:rPr>
          <w:lang w:val="en-US"/>
        </w:rPr>
        <w:t xml:space="preserve"> </w:t>
      </w:r>
    </w:p>
    <w:p w14:paraId="315FC05B" w14:textId="26EDCF36" w:rsidR="00E95EAD" w:rsidRPr="00226AAC" w:rsidRDefault="00E95EAD" w:rsidP="00E95EA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26AAC">
        <w:rPr>
          <w:lang w:val="en-US"/>
        </w:rPr>
        <w:t>The end line survey and final evaluation of the project</w:t>
      </w:r>
    </w:p>
    <w:p w14:paraId="0C33237C" w14:textId="131C1F58" w:rsidR="00B73756" w:rsidRPr="00226AAC" w:rsidRDefault="0049244B" w:rsidP="00B73756">
      <w:pPr>
        <w:pStyle w:val="Heading2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Work-package 1- B</w:t>
      </w:r>
      <w:r w:rsidR="00B73756" w:rsidRPr="00226AAC">
        <w:rPr>
          <w:rFonts w:cs="Times New Roman"/>
          <w:lang w:val="en-US"/>
        </w:rPr>
        <w:t>ase line survey</w:t>
      </w:r>
    </w:p>
    <w:p w14:paraId="6B3DC342" w14:textId="47C34DF3" w:rsidR="00B73756" w:rsidRPr="00226AAC" w:rsidRDefault="00B73756" w:rsidP="008E765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Objectives</w:t>
      </w:r>
    </w:p>
    <w:p w14:paraId="72EE356C" w14:textId="5690DB86" w:rsidR="00B73756" w:rsidRPr="00226AAC" w:rsidRDefault="00B73756" w:rsidP="00B73756">
      <w:pPr>
        <w:jc w:val="both"/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>This baseline survey will be used to: (</w:t>
      </w:r>
      <w:proofErr w:type="spellStart"/>
      <w:r w:rsidRPr="00226AAC">
        <w:rPr>
          <w:rFonts w:cs="Times New Roman"/>
          <w:color w:val="000000" w:themeColor="text1"/>
          <w:lang w:val="en-US"/>
        </w:rPr>
        <w:t>i</w:t>
      </w:r>
      <w:proofErr w:type="spellEnd"/>
      <w:r w:rsidRPr="00226AAC">
        <w:rPr>
          <w:rFonts w:cs="Times New Roman"/>
          <w:color w:val="000000" w:themeColor="text1"/>
          <w:lang w:val="en-US"/>
        </w:rPr>
        <w:t xml:space="preserve">) have a better understanding on the animal health issues in the area (for all species) and existing local initiatives, (ii) </w:t>
      </w:r>
      <w:r w:rsidR="00F57024" w:rsidRPr="00226AAC">
        <w:rPr>
          <w:rFonts w:cs="Times New Roman"/>
          <w:color w:val="000000" w:themeColor="text1"/>
          <w:lang w:val="en-US"/>
        </w:rPr>
        <w:t>measure the baseline indicators</w:t>
      </w:r>
      <w:r w:rsidRPr="00226AAC">
        <w:rPr>
          <w:rFonts w:cs="Times New Roman"/>
          <w:color w:val="000000" w:themeColor="text1"/>
          <w:lang w:val="en-US"/>
        </w:rPr>
        <w:t xml:space="preserve"> and (iii) identify and select the communities (2 villages</w:t>
      </w:r>
      <w:r w:rsidR="003506AA">
        <w:rPr>
          <w:rFonts w:cs="Times New Roman"/>
          <w:color w:val="000000" w:themeColor="text1"/>
          <w:lang w:val="en-US"/>
        </w:rPr>
        <w:t xml:space="preserve"> among the 10 villages supported by the AHAN project</w:t>
      </w:r>
      <w:r w:rsidRPr="00226AAC">
        <w:rPr>
          <w:rFonts w:cs="Times New Roman"/>
          <w:color w:val="000000" w:themeColor="text1"/>
          <w:lang w:val="en-US"/>
        </w:rPr>
        <w:t>) to be supported by the project.</w:t>
      </w:r>
    </w:p>
    <w:p w14:paraId="516E447A" w14:textId="77777777" w:rsidR="00B73756" w:rsidRPr="00226AAC" w:rsidRDefault="00B73756" w:rsidP="00B73756">
      <w:pPr>
        <w:jc w:val="both"/>
        <w:rPr>
          <w:rFonts w:cs="Times New Roman"/>
          <w:color w:val="000000" w:themeColor="text1"/>
          <w:lang w:val="en-US"/>
        </w:rPr>
      </w:pPr>
    </w:p>
    <w:p w14:paraId="3004CD6C" w14:textId="4FFEF930" w:rsidR="00B73756" w:rsidRPr="00226AAC" w:rsidRDefault="00B73756" w:rsidP="00B73756">
      <w:pPr>
        <w:jc w:val="both"/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lastRenderedPageBreak/>
        <w:t xml:space="preserve">The data collected during the survey will be used:  to calculate the baseline of the project indicator and a basis to the community-based discussions on diseases’ risk identification and mitigation measures.  </w:t>
      </w:r>
    </w:p>
    <w:p w14:paraId="3FDF8BC4" w14:textId="6C0026BE" w:rsidR="00DE1550" w:rsidRPr="00226AAC" w:rsidRDefault="00DE1550" w:rsidP="00DE1550">
      <w:pPr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 xml:space="preserve">The following two baseline indicators should be </w:t>
      </w:r>
      <w:proofErr w:type="gramStart"/>
      <w:r w:rsidRPr="00226AAC">
        <w:rPr>
          <w:rFonts w:cs="Times New Roman"/>
          <w:color w:val="000000" w:themeColor="text1"/>
          <w:lang w:val="en-US"/>
        </w:rPr>
        <w:t>measured</w:t>
      </w:r>
      <w:proofErr w:type="gramEnd"/>
      <w:r w:rsidR="00F57024" w:rsidRPr="00226AAC">
        <w:rPr>
          <w:rFonts w:cs="Times New Roman"/>
          <w:color w:val="000000" w:themeColor="text1"/>
          <w:lang w:val="en-US"/>
        </w:rPr>
        <w:t xml:space="preserve"> and the data collection methodology and calculation method clearly described:</w:t>
      </w:r>
    </w:p>
    <w:p w14:paraId="03AA85E6" w14:textId="381F9D56" w:rsidR="00DE1550" w:rsidRPr="00226AAC" w:rsidRDefault="00DE1550" w:rsidP="00DE1550">
      <w:pPr>
        <w:pStyle w:val="ListParagraph"/>
        <w:numPr>
          <w:ilvl w:val="0"/>
          <w:numId w:val="1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Pig mortality rates over the last ye</w:t>
      </w:r>
      <w:r w:rsidR="00F57024" w:rsidRPr="00226AAC">
        <w:rPr>
          <w:color w:val="000000" w:themeColor="text1"/>
          <w:lang w:val="en-US"/>
        </w:rPr>
        <w:t>a</w:t>
      </w:r>
      <w:r w:rsidRPr="00226AAC">
        <w:rPr>
          <w:color w:val="000000" w:themeColor="text1"/>
          <w:lang w:val="en-US"/>
        </w:rPr>
        <w:t>r: in the district and in the two selected villages specifically</w:t>
      </w:r>
    </w:p>
    <w:p w14:paraId="7A097355" w14:textId="61FF4283" w:rsidR="00DE1550" w:rsidRPr="00226AAC" w:rsidRDefault="00DE1550" w:rsidP="00B73756">
      <w:pPr>
        <w:pStyle w:val="ListParagraph"/>
        <w:numPr>
          <w:ilvl w:val="0"/>
          <w:numId w:val="1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The number of diseases outbreaks reported to the DAFOs office over the last year and quarter</w:t>
      </w:r>
    </w:p>
    <w:p w14:paraId="591EF19A" w14:textId="7793E042" w:rsidR="00B73756" w:rsidRPr="00226AAC" w:rsidRDefault="00B73756" w:rsidP="00B73756">
      <w:pPr>
        <w:jc w:val="both"/>
        <w:rPr>
          <w:rFonts w:cs="Times New Roman"/>
          <w:color w:val="000000" w:themeColor="text1"/>
          <w:lang w:val="en-US"/>
        </w:rPr>
      </w:pPr>
    </w:p>
    <w:p w14:paraId="17D079A0" w14:textId="588CEAD5" w:rsidR="00B73756" w:rsidRPr="00226AAC" w:rsidRDefault="00B73756" w:rsidP="00B73756">
      <w:pPr>
        <w:tabs>
          <w:tab w:val="left" w:pos="180"/>
        </w:tabs>
        <w:ind w:right="90"/>
        <w:jc w:val="thaiDistribute"/>
        <w:rPr>
          <w:rFonts w:cs="Times New Roman"/>
          <w:u w:val="single"/>
        </w:rPr>
      </w:pPr>
      <w:r w:rsidRPr="00226AAC">
        <w:rPr>
          <w:rFonts w:cs="Times New Roman"/>
          <w:u w:val="single"/>
          <w:lang w:val="en-US"/>
        </w:rPr>
        <w:t>The s</w:t>
      </w:r>
      <w:r w:rsidRPr="00226AAC">
        <w:rPr>
          <w:rFonts w:cs="Times New Roman"/>
          <w:u w:val="single"/>
        </w:rPr>
        <w:t xml:space="preserve">election criteria for the village(s) to be supported will </w:t>
      </w:r>
      <w:proofErr w:type="gramStart"/>
      <w:r w:rsidRPr="00226AAC">
        <w:rPr>
          <w:rFonts w:cs="Times New Roman"/>
          <w:u w:val="single"/>
        </w:rPr>
        <w:t>be :</w:t>
      </w:r>
      <w:proofErr w:type="gramEnd"/>
    </w:p>
    <w:p w14:paraId="7E118867" w14:textId="59D8C90F" w:rsidR="003506AA" w:rsidRDefault="003506AA" w:rsidP="00B73756">
      <w:pPr>
        <w:pStyle w:val="ListParagraph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right="90"/>
        <w:contextualSpacing/>
        <w:jc w:val="thaiDistribute"/>
      </w:pPr>
      <w:r>
        <w:rPr>
          <w:lang w:val="en-US"/>
        </w:rPr>
        <w:t>Being supported by the AHAN project</w:t>
      </w:r>
    </w:p>
    <w:p w14:paraId="33D6B389" w14:textId="28E45CD5" w:rsidR="00B73756" w:rsidRPr="00226AAC" w:rsidRDefault="003506AA" w:rsidP="00B73756">
      <w:pPr>
        <w:pStyle w:val="ListParagraph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right="90"/>
        <w:contextualSpacing/>
        <w:jc w:val="thaiDistribute"/>
      </w:pPr>
      <w:r w:rsidRPr="00226AAC">
        <w:t xml:space="preserve">Having </w:t>
      </w:r>
      <w:r w:rsidR="00B73756" w:rsidRPr="00226AAC">
        <w:t xml:space="preserve">a consequent number of pigs being kept within the community with appreciated local breeds (Mou lad or Mou cheed) </w:t>
      </w:r>
    </w:p>
    <w:p w14:paraId="4EB26264" w14:textId="762E0A41" w:rsidR="00B73756" w:rsidRPr="00226AAC" w:rsidRDefault="003506AA" w:rsidP="00B73756">
      <w:pPr>
        <w:pStyle w:val="ListParagraph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right="90"/>
        <w:contextualSpacing/>
        <w:jc w:val="thaiDistribute"/>
      </w:pPr>
      <w:r w:rsidRPr="00226AAC">
        <w:t xml:space="preserve">Village </w:t>
      </w:r>
      <w:r w:rsidR="00B73756" w:rsidRPr="00226AAC">
        <w:t xml:space="preserve">having sufficient local resources and an enabling environment (land availability for pig pens, locally available wood and raw components to produce pig food, access to water and market, </w:t>
      </w:r>
    </w:p>
    <w:p w14:paraId="2C756514" w14:textId="100A666B" w:rsidR="00B73756" w:rsidRPr="00226AAC" w:rsidRDefault="003506AA" w:rsidP="00B73756">
      <w:pPr>
        <w:pStyle w:val="ListParagraph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right="90"/>
        <w:contextualSpacing/>
        <w:jc w:val="thaiDistribute"/>
      </w:pPr>
      <w:r w:rsidRPr="00226AAC">
        <w:t xml:space="preserve">Willingness </w:t>
      </w:r>
      <w:r w:rsidR="00B73756" w:rsidRPr="00226AAC">
        <w:t>of the community to engage into a participatory process of community-based planning and of the pig farmers (5 minimum) to improve their farming practices with a personal investment of time and resources</w:t>
      </w:r>
    </w:p>
    <w:p w14:paraId="2EB3866F" w14:textId="17A86CFB" w:rsidR="00B73756" w:rsidRPr="00226AAC" w:rsidRDefault="003506AA" w:rsidP="00B73756">
      <w:pPr>
        <w:pStyle w:val="ListParagraph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right="90"/>
        <w:contextualSpacing/>
        <w:jc w:val="thaiDistribute"/>
      </w:pPr>
      <w:r w:rsidRPr="00226AAC">
        <w:t xml:space="preserve">Having </w:t>
      </w:r>
      <w:r w:rsidR="00B73756" w:rsidRPr="00226AAC">
        <w:t>a trained and dynamic Village Veterinary Worker willing to take part in the project</w:t>
      </w:r>
    </w:p>
    <w:p w14:paraId="383925D1" w14:textId="77777777" w:rsidR="00B73756" w:rsidRPr="00226AAC" w:rsidRDefault="00B73756" w:rsidP="00B73756">
      <w:pPr>
        <w:pStyle w:val="ListParagraph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right="90"/>
        <w:contextualSpacing/>
        <w:jc w:val="thaiDistribute"/>
      </w:pPr>
      <w:r w:rsidRPr="00226AAC">
        <w:t>Good quality of the relationships with local authorities (DAFOs)</w:t>
      </w:r>
    </w:p>
    <w:p w14:paraId="036CA66F" w14:textId="77777777" w:rsidR="00B73756" w:rsidRPr="00226AAC" w:rsidRDefault="00B73756" w:rsidP="00B73756">
      <w:pPr>
        <w:ind w:left="1080"/>
        <w:jc w:val="both"/>
        <w:rPr>
          <w:rFonts w:cs="Times New Roman"/>
          <w:color w:val="000000" w:themeColor="text1"/>
        </w:rPr>
      </w:pPr>
    </w:p>
    <w:p w14:paraId="7A39AC30" w14:textId="77777777" w:rsidR="00B73756" w:rsidRPr="00226AAC" w:rsidRDefault="00B73756" w:rsidP="00B73756">
      <w:pPr>
        <w:jc w:val="both"/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>The farmers benefitting from the project support to improve their pig farms will have to take the following commitment to confirm their commitment to contribute to the process:</w:t>
      </w:r>
    </w:p>
    <w:p w14:paraId="118FB2AA" w14:textId="77777777" w:rsidR="00B73756" w:rsidRPr="00226AAC" w:rsidRDefault="00B73756" w:rsidP="00B7375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Agree to engage into a learning process with the pig farmers learning group and dedicate at least half day per week for exchanges on pig farming</w:t>
      </w:r>
    </w:p>
    <w:p w14:paraId="50C5D5BC" w14:textId="77777777" w:rsidR="00B73756" w:rsidRPr="00226AAC" w:rsidRDefault="00B73756" w:rsidP="00B7375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 xml:space="preserve">Personal contribution to the investments as: unskilled labor, raw </w:t>
      </w:r>
      <w:proofErr w:type="gramStart"/>
      <w:r w:rsidRPr="00226AAC">
        <w:rPr>
          <w:color w:val="000000" w:themeColor="text1"/>
          <w:lang w:val="en-US"/>
        </w:rPr>
        <w:t>materials</w:t>
      </w:r>
      <w:proofErr w:type="gramEnd"/>
      <w:r w:rsidRPr="00226AAC">
        <w:rPr>
          <w:color w:val="000000" w:themeColor="text1"/>
          <w:lang w:val="en-US"/>
        </w:rPr>
        <w:t xml:space="preserve"> and minimal financial contribution</w:t>
      </w:r>
    </w:p>
    <w:p w14:paraId="50A56D0E" w14:textId="77777777" w:rsidR="00B73756" w:rsidRPr="00226AAC" w:rsidRDefault="00B73756" w:rsidP="00B7375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Having at least 3 pigs</w:t>
      </w:r>
    </w:p>
    <w:p w14:paraId="7555912B" w14:textId="77777777" w:rsidR="00B73756" w:rsidRPr="00226AAC" w:rsidRDefault="00B73756" w:rsidP="00B7375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Agree to collect the necessary data as part of the longitudinal survey</w:t>
      </w:r>
    </w:p>
    <w:p w14:paraId="6EAF0BB7" w14:textId="77777777" w:rsidR="00B73756" w:rsidRPr="00226AAC" w:rsidRDefault="00B73756" w:rsidP="00B73756">
      <w:pPr>
        <w:pStyle w:val="ListParagraph"/>
        <w:numPr>
          <w:ilvl w:val="0"/>
          <w:numId w:val="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Agree to receive visits and share their experiences</w:t>
      </w:r>
    </w:p>
    <w:p w14:paraId="12D1DB23" w14:textId="517F4769" w:rsidR="00B73756" w:rsidRPr="00226AAC" w:rsidRDefault="00B73756" w:rsidP="008E765C">
      <w:pPr>
        <w:pStyle w:val="Heading3"/>
        <w:rPr>
          <w:rFonts w:cs="Times New Roman"/>
          <w:lang w:val="en-US"/>
        </w:rPr>
      </w:pPr>
      <w:proofErr w:type="gramStart"/>
      <w:r w:rsidRPr="00226AAC">
        <w:rPr>
          <w:rFonts w:cs="Times New Roman"/>
          <w:lang w:val="en-US"/>
        </w:rPr>
        <w:t>Time line</w:t>
      </w:r>
      <w:proofErr w:type="gramEnd"/>
      <w:r w:rsidRPr="00226AAC">
        <w:rPr>
          <w:rFonts w:cs="Times New Roman"/>
          <w:lang w:val="en-US"/>
        </w:rPr>
        <w:t>:</w:t>
      </w:r>
    </w:p>
    <w:p w14:paraId="1AE35E97" w14:textId="2F5B18D9" w:rsidR="00B73756" w:rsidRPr="00226AAC" w:rsidRDefault="00B73756" w:rsidP="00B73756">
      <w:pPr>
        <w:jc w:val="both"/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 xml:space="preserve">This survey should be implemented </w:t>
      </w:r>
      <w:r w:rsidR="0049244B" w:rsidRPr="00226AAC">
        <w:rPr>
          <w:rFonts w:cs="Times New Roman"/>
          <w:color w:val="000000" w:themeColor="text1"/>
          <w:lang w:val="en-US"/>
        </w:rPr>
        <w:t xml:space="preserve">in </w:t>
      </w:r>
      <w:r w:rsidR="003506AA">
        <w:rPr>
          <w:rFonts w:cs="Times New Roman"/>
          <w:color w:val="000000" w:themeColor="text1"/>
          <w:lang w:val="en-US"/>
        </w:rPr>
        <w:t>March or April</w:t>
      </w:r>
      <w:r w:rsidR="0049244B" w:rsidRPr="00226AAC">
        <w:rPr>
          <w:rFonts w:cs="Times New Roman"/>
          <w:color w:val="000000" w:themeColor="text1"/>
          <w:lang w:val="en-US"/>
        </w:rPr>
        <w:t xml:space="preserve"> 2022 with the village selection finalized by the end of the month.</w:t>
      </w:r>
    </w:p>
    <w:p w14:paraId="6D649B3F" w14:textId="103FF1B6" w:rsidR="00B73756" w:rsidRPr="00226AAC" w:rsidRDefault="00B73756" w:rsidP="00B73756">
      <w:pPr>
        <w:jc w:val="both"/>
        <w:rPr>
          <w:rFonts w:cs="Times New Roman"/>
          <w:color w:val="000000" w:themeColor="text1"/>
          <w:lang w:val="en-US"/>
        </w:rPr>
      </w:pPr>
    </w:p>
    <w:p w14:paraId="00289F66" w14:textId="714394F7" w:rsidR="0049244B" w:rsidRPr="00226AAC" w:rsidRDefault="0049244B" w:rsidP="008E765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Methodology</w:t>
      </w:r>
    </w:p>
    <w:p w14:paraId="48B6C77C" w14:textId="6E63B352" w:rsidR="0049244B" w:rsidRPr="00226AAC" w:rsidRDefault="0049244B" w:rsidP="0049244B">
      <w:pPr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lang w:val="en-US"/>
        </w:rPr>
        <w:t xml:space="preserve">The baseline survey will be implemented in collaboration with </w:t>
      </w:r>
      <w:r w:rsidRPr="00226AAC">
        <w:rPr>
          <w:rFonts w:cs="Times New Roman"/>
          <w:color w:val="000000" w:themeColor="text1"/>
          <w:lang w:val="en-US"/>
        </w:rPr>
        <w:t xml:space="preserve">Mr. </w:t>
      </w:r>
      <w:proofErr w:type="spellStart"/>
      <w:r w:rsidRPr="00226AAC">
        <w:rPr>
          <w:rFonts w:cs="Times New Roman"/>
          <w:color w:val="000000" w:themeColor="text1"/>
          <w:lang w:val="en-US"/>
        </w:rPr>
        <w:t>Phoum</w:t>
      </w:r>
      <w:proofErr w:type="spellEnd"/>
      <w:r w:rsidRPr="00226AA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226AAC">
        <w:rPr>
          <w:rFonts w:cs="Times New Roman"/>
          <w:color w:val="000000" w:themeColor="text1"/>
          <w:lang w:val="en-US"/>
        </w:rPr>
        <w:t>Keovelaysome</w:t>
      </w:r>
      <w:proofErr w:type="spellEnd"/>
      <w:r w:rsidRPr="00226AAC">
        <w:rPr>
          <w:rFonts w:cs="Times New Roman"/>
          <w:color w:val="000000" w:themeColor="text1"/>
          <w:lang w:val="en-US"/>
        </w:rPr>
        <w:t xml:space="preserve"> from the DAFO office of Toom </w:t>
      </w:r>
      <w:proofErr w:type="spellStart"/>
      <w:r w:rsidRPr="00226AAC">
        <w:rPr>
          <w:rFonts w:cs="Times New Roman"/>
          <w:color w:val="000000" w:themeColor="text1"/>
          <w:lang w:val="en-US"/>
        </w:rPr>
        <w:t>Larn</w:t>
      </w:r>
      <w:proofErr w:type="spellEnd"/>
      <w:r w:rsidRPr="00226AAC">
        <w:rPr>
          <w:rFonts w:cs="Times New Roman"/>
          <w:color w:val="000000" w:themeColor="text1"/>
          <w:lang w:val="en-US"/>
        </w:rPr>
        <w:t xml:space="preserve"> who knows the area and will </w:t>
      </w:r>
      <w:proofErr w:type="gramStart"/>
      <w:r w:rsidRPr="00226AAC">
        <w:rPr>
          <w:rFonts w:cs="Times New Roman"/>
          <w:color w:val="000000" w:themeColor="text1"/>
          <w:lang w:val="en-US"/>
        </w:rPr>
        <w:t>be in charge of</w:t>
      </w:r>
      <w:proofErr w:type="gramEnd"/>
      <w:r w:rsidRPr="00226AAC">
        <w:rPr>
          <w:rFonts w:cs="Times New Roman"/>
          <w:color w:val="000000" w:themeColor="text1"/>
          <w:lang w:val="en-US"/>
        </w:rPr>
        <w:t xml:space="preserve"> the capacity building of the communities.</w:t>
      </w:r>
    </w:p>
    <w:p w14:paraId="496758B8" w14:textId="5F2600F1" w:rsidR="00DE1550" w:rsidRPr="00226AAC" w:rsidRDefault="0049244B" w:rsidP="00DE1550">
      <w:pPr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>The mission agenda, detailed methodology and duration is to be proposed by the consultant but should not exceed 5 days of field mission an</w:t>
      </w:r>
      <w:r w:rsidR="008E765C" w:rsidRPr="00226AAC">
        <w:rPr>
          <w:rFonts w:cs="Times New Roman"/>
          <w:color w:val="000000" w:themeColor="text1"/>
          <w:lang w:val="en-US"/>
        </w:rPr>
        <w:t>d</w:t>
      </w:r>
      <w:r w:rsidRPr="00226AAC">
        <w:rPr>
          <w:rFonts w:cs="Times New Roman"/>
          <w:color w:val="000000" w:themeColor="text1"/>
          <w:lang w:val="en-US"/>
        </w:rPr>
        <w:t xml:space="preserve"> should be based on participatory approaches to ensure the adherence of the beneficiaries to the project.</w:t>
      </w:r>
    </w:p>
    <w:p w14:paraId="09000E17" w14:textId="019D863E" w:rsidR="0049244B" w:rsidRPr="00226AAC" w:rsidRDefault="0049244B" w:rsidP="0049244B">
      <w:pPr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>The data collection tools to be used to establish the reference situation will be submitted and validated by AVSF prior to the field mission</w:t>
      </w:r>
      <w:r w:rsidR="008E765C" w:rsidRPr="00226AAC">
        <w:rPr>
          <w:rFonts w:cs="Times New Roman"/>
          <w:color w:val="000000" w:themeColor="text1"/>
          <w:lang w:val="en-US"/>
        </w:rPr>
        <w:t>.</w:t>
      </w:r>
    </w:p>
    <w:p w14:paraId="13339B5E" w14:textId="77777777" w:rsidR="008E765C" w:rsidRPr="00226AAC" w:rsidRDefault="008E765C" w:rsidP="0049244B">
      <w:pPr>
        <w:rPr>
          <w:rFonts w:cs="Times New Roman"/>
          <w:lang w:val="en-US"/>
        </w:rPr>
      </w:pPr>
    </w:p>
    <w:p w14:paraId="6948CC8E" w14:textId="3DDC2A62" w:rsidR="00B73756" w:rsidRPr="00226AAC" w:rsidRDefault="008E765C" w:rsidP="008E765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Deliverables</w:t>
      </w:r>
    </w:p>
    <w:p w14:paraId="4252D0A6" w14:textId="5CDB3192" w:rsidR="008E765C" w:rsidRPr="00226AAC" w:rsidRDefault="009328D1" w:rsidP="002158A0">
      <w:pPr>
        <w:pStyle w:val="ListParagraph"/>
        <w:numPr>
          <w:ilvl w:val="0"/>
          <w:numId w:val="12"/>
        </w:numPr>
        <w:rPr>
          <w:lang w:val="en-US"/>
        </w:rPr>
      </w:pPr>
      <w:r w:rsidRPr="00226AAC">
        <w:rPr>
          <w:lang w:val="en-US"/>
        </w:rPr>
        <w:t xml:space="preserve">Baseline survey proposed tools, </w:t>
      </w:r>
      <w:r w:rsidR="002158A0" w:rsidRPr="00226AAC">
        <w:rPr>
          <w:lang w:val="en-US"/>
        </w:rPr>
        <w:t>methodology</w:t>
      </w:r>
      <w:r w:rsidRPr="00226AAC">
        <w:rPr>
          <w:lang w:val="en-US"/>
        </w:rPr>
        <w:t xml:space="preserve"> and detailed agenda to be submitted and validated at least 1 week before the field mission</w:t>
      </w:r>
      <w:r w:rsidR="00F57024" w:rsidRPr="00226AAC">
        <w:rPr>
          <w:lang w:val="en-US"/>
        </w:rPr>
        <w:t>.</w:t>
      </w:r>
    </w:p>
    <w:p w14:paraId="4A72CD22" w14:textId="07DCAE53" w:rsidR="009328D1" w:rsidRPr="00226AAC" w:rsidRDefault="009328D1" w:rsidP="002158A0">
      <w:pPr>
        <w:pStyle w:val="ListParagraph"/>
        <w:numPr>
          <w:ilvl w:val="0"/>
          <w:numId w:val="12"/>
        </w:numPr>
        <w:rPr>
          <w:lang w:val="en-US"/>
        </w:rPr>
      </w:pPr>
      <w:r w:rsidRPr="00226AAC">
        <w:rPr>
          <w:lang w:val="en-US"/>
        </w:rPr>
        <w:t>Validated list of 2 villages of implementation and 2 additional villages to be used as replacement in case of problem with the initial 2 villages. A pre-agreement should have been obtained from the village chief and the DAFOs validation of the selection.</w:t>
      </w:r>
    </w:p>
    <w:p w14:paraId="381869AA" w14:textId="3CA4DFFA" w:rsidR="009328D1" w:rsidRPr="00226AAC" w:rsidRDefault="002158A0" w:rsidP="002158A0">
      <w:pPr>
        <w:pStyle w:val="ListParagraph"/>
        <w:numPr>
          <w:ilvl w:val="0"/>
          <w:numId w:val="12"/>
        </w:numPr>
        <w:rPr>
          <w:lang w:val="en-US"/>
        </w:rPr>
      </w:pPr>
      <w:r w:rsidRPr="00226AAC">
        <w:rPr>
          <w:lang w:val="en-US"/>
        </w:rPr>
        <w:t xml:space="preserve">Each of the selected </w:t>
      </w:r>
      <w:r w:rsidR="009328D1" w:rsidRPr="00226AAC">
        <w:rPr>
          <w:lang w:val="en-US"/>
        </w:rPr>
        <w:t xml:space="preserve">village should be described in terms of total households, </w:t>
      </w:r>
      <w:r w:rsidR="003506AA">
        <w:rPr>
          <w:lang w:val="en-US"/>
        </w:rPr>
        <w:t xml:space="preserve">impact of the last ASF outbreak, </w:t>
      </w:r>
      <w:r w:rsidR="009328D1" w:rsidRPr="00226AAC">
        <w:rPr>
          <w:lang w:val="en-US"/>
        </w:rPr>
        <w:t xml:space="preserve">number of households holding pigs, number of farmers willing to engage into the pig farmers </w:t>
      </w:r>
      <w:r w:rsidRPr="00226AAC">
        <w:rPr>
          <w:lang w:val="en-US"/>
        </w:rPr>
        <w:t>learning group and their respective number of pigs, the name and contact of the VVWs as well as the GPS coordinates of the village and VVW location.</w:t>
      </w:r>
    </w:p>
    <w:p w14:paraId="01CD5E89" w14:textId="60E06681" w:rsidR="009328D1" w:rsidRPr="00226AAC" w:rsidRDefault="009328D1" w:rsidP="002158A0">
      <w:pPr>
        <w:pStyle w:val="ListParagraph"/>
        <w:numPr>
          <w:ilvl w:val="0"/>
          <w:numId w:val="12"/>
        </w:numPr>
        <w:rPr>
          <w:lang w:val="en-US"/>
        </w:rPr>
      </w:pPr>
      <w:r w:rsidRPr="00226AAC">
        <w:rPr>
          <w:lang w:val="en-US"/>
        </w:rPr>
        <w:t xml:space="preserve">Baseline survey report and </w:t>
      </w:r>
      <w:r w:rsidR="002158A0" w:rsidRPr="00226AAC">
        <w:rPr>
          <w:lang w:val="en-US"/>
        </w:rPr>
        <w:t xml:space="preserve">measured </w:t>
      </w:r>
      <w:r w:rsidRPr="00226AAC">
        <w:rPr>
          <w:lang w:val="en-US"/>
        </w:rPr>
        <w:t xml:space="preserve">indicators </w:t>
      </w:r>
    </w:p>
    <w:p w14:paraId="3DE4AB4D" w14:textId="7E1B46C5" w:rsidR="008E765C" w:rsidRPr="00226AAC" w:rsidRDefault="008E765C" w:rsidP="008E765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Payment condition</w:t>
      </w:r>
    </w:p>
    <w:p w14:paraId="7776E4EE" w14:textId="51420ADC" w:rsidR="008E765C" w:rsidRPr="00226AAC" w:rsidRDefault="009328D1" w:rsidP="008E765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50 % of the consultancy fees </w:t>
      </w:r>
      <w:r w:rsidR="00ED3FAB" w:rsidRPr="00226AAC">
        <w:rPr>
          <w:rFonts w:cs="Times New Roman"/>
          <w:lang w:val="en-US"/>
        </w:rPr>
        <w:t xml:space="preserve">related to the baseline survey </w:t>
      </w:r>
      <w:r w:rsidRPr="00226AAC">
        <w:rPr>
          <w:rFonts w:cs="Times New Roman"/>
          <w:lang w:val="en-US"/>
        </w:rPr>
        <w:t>will be paid after validation of the survey tools and methodology by AVSF</w:t>
      </w:r>
    </w:p>
    <w:p w14:paraId="0E46FD07" w14:textId="237B395C" w:rsidR="009328D1" w:rsidRPr="00226AAC" w:rsidRDefault="009328D1" w:rsidP="008E765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20% of the remaining fees </w:t>
      </w:r>
      <w:r w:rsidR="00ED3FAB" w:rsidRPr="00226AAC">
        <w:rPr>
          <w:rFonts w:cs="Times New Roman"/>
          <w:lang w:val="en-US"/>
        </w:rPr>
        <w:t xml:space="preserve">related to the baseline survey </w:t>
      </w:r>
      <w:r w:rsidRPr="00226AAC">
        <w:rPr>
          <w:rFonts w:cs="Times New Roman"/>
          <w:lang w:val="en-US"/>
        </w:rPr>
        <w:t>will be paid upon termination of the field mission and validation by the DAFOs and AVSF of the two villages selected for the intervention</w:t>
      </w:r>
    </w:p>
    <w:p w14:paraId="326442A9" w14:textId="024ACC2E" w:rsidR="009328D1" w:rsidRPr="00226AAC" w:rsidRDefault="00ED3FAB" w:rsidP="008E765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final balance of 30 %</w:t>
      </w:r>
      <w:r w:rsidR="009328D1" w:rsidRPr="00226AAC">
        <w:rPr>
          <w:rFonts w:cs="Times New Roman"/>
          <w:lang w:val="en-US"/>
        </w:rPr>
        <w:t xml:space="preserve"> will be paid a minimum of 10 working days after final validation of the baseline survey report by AVSF</w:t>
      </w:r>
    </w:p>
    <w:p w14:paraId="20A2A429" w14:textId="77777777" w:rsidR="009328D1" w:rsidRPr="00226AAC" w:rsidRDefault="009328D1" w:rsidP="008E765C">
      <w:pPr>
        <w:rPr>
          <w:rFonts w:cs="Times New Roman"/>
          <w:lang w:val="en-US"/>
        </w:rPr>
      </w:pPr>
    </w:p>
    <w:p w14:paraId="61226CDF" w14:textId="718C38AE" w:rsidR="00963907" w:rsidRPr="00226AAC" w:rsidRDefault="00963907" w:rsidP="00ED3FAB">
      <w:pPr>
        <w:jc w:val="both"/>
        <w:rPr>
          <w:rFonts w:cs="Times New Roman"/>
          <w:lang w:val="en-US"/>
        </w:rPr>
      </w:pPr>
    </w:p>
    <w:p w14:paraId="6A29495B" w14:textId="030C327A" w:rsidR="0049244B" w:rsidRPr="00226AAC" w:rsidRDefault="0049244B" w:rsidP="0049244B">
      <w:pPr>
        <w:pStyle w:val="Heading2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final evaluation of the project</w:t>
      </w:r>
    </w:p>
    <w:p w14:paraId="60902EC5" w14:textId="77777777" w:rsidR="003F537C" w:rsidRPr="00226AAC" w:rsidRDefault="003F537C" w:rsidP="003F537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Objectives</w:t>
      </w:r>
    </w:p>
    <w:p w14:paraId="41FD13B7" w14:textId="0F3EE386" w:rsidR="003F537C" w:rsidRPr="00226AAC" w:rsidRDefault="003F537C" w:rsidP="003F537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final evaluation has a dual objective: (</w:t>
      </w:r>
      <w:proofErr w:type="spellStart"/>
      <w:r w:rsidRPr="00226AAC">
        <w:rPr>
          <w:rFonts w:cs="Times New Roman"/>
          <w:lang w:val="en-US"/>
        </w:rPr>
        <w:t>i</w:t>
      </w:r>
      <w:proofErr w:type="spellEnd"/>
      <w:r w:rsidRPr="00226AAC">
        <w:rPr>
          <w:rFonts w:cs="Times New Roman"/>
          <w:lang w:val="en-US"/>
        </w:rPr>
        <w:t>) measure the project outcomes and impact and (ii) capitalization of the lessons learnt of the project.</w:t>
      </w:r>
    </w:p>
    <w:p w14:paraId="7AAB43B9" w14:textId="77777777" w:rsidR="003F537C" w:rsidRPr="00226AAC" w:rsidRDefault="003F537C" w:rsidP="003F537C">
      <w:pPr>
        <w:rPr>
          <w:rFonts w:cs="Times New Roman"/>
          <w:lang w:val="en-US"/>
        </w:rPr>
      </w:pPr>
    </w:p>
    <w:p w14:paraId="24EA31F8" w14:textId="77777777" w:rsidR="003F537C" w:rsidRPr="00226AAC" w:rsidRDefault="003F537C" w:rsidP="003F537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During the project implementation, the pig herds in the selected villages will be monitored by the VVWs and the DAFOs to regularly collect data on pig mortalities, </w:t>
      </w:r>
      <w:proofErr w:type="gramStart"/>
      <w:r w:rsidRPr="00226AAC">
        <w:rPr>
          <w:rFonts w:cs="Times New Roman"/>
          <w:lang w:val="en-US"/>
        </w:rPr>
        <w:t>births</w:t>
      </w:r>
      <w:proofErr w:type="gramEnd"/>
      <w:r w:rsidRPr="00226AAC">
        <w:rPr>
          <w:rFonts w:cs="Times New Roman"/>
          <w:lang w:val="en-US"/>
        </w:rPr>
        <w:t xml:space="preserve"> and diseases. The same data collection process will be implemented in 2 villages of the district which are not supported by the project.</w:t>
      </w:r>
    </w:p>
    <w:p w14:paraId="478BAC71" w14:textId="6416ECC6" w:rsidR="003F537C" w:rsidRPr="00226AAC" w:rsidRDefault="003F537C" w:rsidP="003F537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The data collected during the project will be used to measure the two </w:t>
      </w:r>
      <w:r w:rsidR="00226AAC" w:rsidRPr="00226AAC">
        <w:rPr>
          <w:rFonts w:cs="Times New Roman"/>
          <w:lang w:val="en-US"/>
        </w:rPr>
        <w:t>outcome</w:t>
      </w:r>
      <w:r w:rsidRPr="00226AAC">
        <w:rPr>
          <w:rFonts w:cs="Times New Roman"/>
          <w:lang w:val="en-US"/>
        </w:rPr>
        <w:t xml:space="preserve"> indicators:</w:t>
      </w:r>
    </w:p>
    <w:p w14:paraId="5463517A" w14:textId="77777777" w:rsidR="003F537C" w:rsidRPr="00226AAC" w:rsidRDefault="003F537C" w:rsidP="003F537C">
      <w:pPr>
        <w:pStyle w:val="ListParagraph"/>
        <w:numPr>
          <w:ilvl w:val="0"/>
          <w:numId w:val="1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Pig mortality rates over the last year: in the district and in the two selected villages specifically</w:t>
      </w:r>
    </w:p>
    <w:p w14:paraId="01399AC7" w14:textId="17520B51" w:rsidR="003F537C" w:rsidRPr="00226AAC" w:rsidRDefault="003F537C" w:rsidP="003F537C">
      <w:pPr>
        <w:pStyle w:val="ListParagraph"/>
        <w:numPr>
          <w:ilvl w:val="0"/>
          <w:numId w:val="17"/>
        </w:numPr>
        <w:jc w:val="both"/>
        <w:rPr>
          <w:color w:val="000000" w:themeColor="text1"/>
          <w:lang w:val="en-US"/>
        </w:rPr>
      </w:pPr>
      <w:r w:rsidRPr="00226AAC">
        <w:rPr>
          <w:color w:val="000000" w:themeColor="text1"/>
          <w:lang w:val="en-US"/>
        </w:rPr>
        <w:t>The number of diseases outbreaks reported to the DAFOs office over the last year and quarter</w:t>
      </w:r>
    </w:p>
    <w:p w14:paraId="4188E6B0" w14:textId="43212CBB" w:rsidR="003F537C" w:rsidRPr="00226AAC" w:rsidRDefault="003F537C" w:rsidP="003F537C">
      <w:pPr>
        <w:jc w:val="both"/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>In addition to the dat</w:t>
      </w:r>
      <w:r w:rsidR="00C26C21" w:rsidRPr="00226AAC">
        <w:rPr>
          <w:rFonts w:cs="Times New Roman"/>
          <w:color w:val="000000" w:themeColor="text1"/>
          <w:lang w:val="en-US"/>
        </w:rPr>
        <w:t>a</w:t>
      </w:r>
      <w:r w:rsidRPr="00226AAC">
        <w:rPr>
          <w:rFonts w:cs="Times New Roman"/>
          <w:color w:val="000000" w:themeColor="text1"/>
          <w:lang w:val="en-US"/>
        </w:rPr>
        <w:t xml:space="preserve"> collected by the longitudinal survey a short field mission </w:t>
      </w:r>
      <w:r w:rsidR="00C26C21" w:rsidRPr="00226AAC">
        <w:rPr>
          <w:rFonts w:cs="Times New Roman"/>
          <w:color w:val="000000" w:themeColor="text1"/>
          <w:lang w:val="en-US"/>
        </w:rPr>
        <w:t xml:space="preserve">in the district and in the two villages supported </w:t>
      </w:r>
      <w:r w:rsidRPr="00226AAC">
        <w:rPr>
          <w:rFonts w:cs="Times New Roman"/>
          <w:color w:val="000000" w:themeColor="text1"/>
          <w:lang w:val="en-US"/>
        </w:rPr>
        <w:t xml:space="preserve">will be organized to evaluate the </w:t>
      </w:r>
      <w:r w:rsidR="00226AAC" w:rsidRPr="00226AAC">
        <w:rPr>
          <w:rFonts w:cs="Times New Roman"/>
          <w:color w:val="000000" w:themeColor="text1"/>
          <w:lang w:val="en-US"/>
        </w:rPr>
        <w:t xml:space="preserve">achievement of the </w:t>
      </w:r>
      <w:r w:rsidRPr="00226AAC">
        <w:rPr>
          <w:rFonts w:cs="Times New Roman"/>
          <w:color w:val="000000" w:themeColor="text1"/>
          <w:lang w:val="en-US"/>
        </w:rPr>
        <w:t xml:space="preserve">project outcomes </w:t>
      </w:r>
      <w:r w:rsidR="00226AAC" w:rsidRPr="00226AAC">
        <w:rPr>
          <w:rFonts w:cs="Times New Roman"/>
          <w:color w:val="000000" w:themeColor="text1"/>
          <w:lang w:val="en-US"/>
        </w:rPr>
        <w:t xml:space="preserve">and outputs as well as </w:t>
      </w:r>
      <w:r w:rsidRPr="00226AAC">
        <w:rPr>
          <w:rFonts w:cs="Times New Roman"/>
          <w:color w:val="000000" w:themeColor="text1"/>
          <w:lang w:val="en-US"/>
        </w:rPr>
        <w:t xml:space="preserve">the possible lessons learnt of the participatory approaches implemented and the farmers </w:t>
      </w:r>
      <w:r w:rsidR="00C26C21" w:rsidRPr="00226AAC">
        <w:rPr>
          <w:rFonts w:cs="Times New Roman"/>
          <w:color w:val="000000" w:themeColor="text1"/>
          <w:lang w:val="en-US"/>
        </w:rPr>
        <w:t xml:space="preserve">perception of the project activities in terms of relevance, </w:t>
      </w:r>
      <w:proofErr w:type="gramStart"/>
      <w:r w:rsidR="00C26C21" w:rsidRPr="00226AAC">
        <w:rPr>
          <w:rFonts w:cs="Times New Roman"/>
          <w:color w:val="000000" w:themeColor="text1"/>
          <w:lang w:val="en-US"/>
        </w:rPr>
        <w:t>efficiency  and</w:t>
      </w:r>
      <w:proofErr w:type="gramEnd"/>
      <w:r w:rsidR="00C26C21" w:rsidRPr="00226AAC">
        <w:rPr>
          <w:rFonts w:cs="Times New Roman"/>
          <w:color w:val="000000" w:themeColor="text1"/>
          <w:lang w:val="en-US"/>
        </w:rPr>
        <w:t xml:space="preserve"> appreciation of the activities implemented .</w:t>
      </w:r>
    </w:p>
    <w:p w14:paraId="40BE9566" w14:textId="77777777" w:rsidR="00C26C21" w:rsidRPr="00226AAC" w:rsidRDefault="00C26C21" w:rsidP="003F537C">
      <w:pPr>
        <w:jc w:val="both"/>
        <w:rPr>
          <w:rFonts w:cs="Times New Roman"/>
          <w:color w:val="000000" w:themeColor="text1"/>
          <w:lang w:val="en-US"/>
        </w:rPr>
      </w:pPr>
    </w:p>
    <w:p w14:paraId="6475806C" w14:textId="77777777" w:rsidR="003F537C" w:rsidRPr="00226AAC" w:rsidRDefault="003F537C" w:rsidP="003F537C">
      <w:pPr>
        <w:pStyle w:val="Heading3"/>
        <w:rPr>
          <w:rFonts w:cs="Times New Roman"/>
          <w:lang w:val="en-US"/>
        </w:rPr>
      </w:pPr>
      <w:proofErr w:type="gramStart"/>
      <w:r w:rsidRPr="00226AAC">
        <w:rPr>
          <w:rFonts w:cs="Times New Roman"/>
          <w:lang w:val="en-US"/>
        </w:rPr>
        <w:t>Time line</w:t>
      </w:r>
      <w:proofErr w:type="gramEnd"/>
      <w:r w:rsidRPr="00226AAC">
        <w:rPr>
          <w:rFonts w:cs="Times New Roman"/>
          <w:lang w:val="en-US"/>
        </w:rPr>
        <w:t>:</w:t>
      </w:r>
    </w:p>
    <w:p w14:paraId="0ACC9FDB" w14:textId="339285AB" w:rsidR="003F537C" w:rsidRPr="00226AAC" w:rsidRDefault="003F537C" w:rsidP="003F537C">
      <w:pPr>
        <w:jc w:val="both"/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 xml:space="preserve">This survey should be implemented </w:t>
      </w:r>
      <w:r w:rsidR="00C26C21" w:rsidRPr="00226AAC">
        <w:rPr>
          <w:rFonts w:cs="Times New Roman"/>
          <w:color w:val="000000" w:themeColor="text1"/>
          <w:lang w:val="en-US"/>
        </w:rPr>
        <w:t>between December 2022 and end of January 2023.</w:t>
      </w:r>
    </w:p>
    <w:p w14:paraId="671D4842" w14:textId="77777777" w:rsidR="003F537C" w:rsidRPr="00226AAC" w:rsidRDefault="003F537C" w:rsidP="003F537C">
      <w:pPr>
        <w:jc w:val="both"/>
        <w:rPr>
          <w:rFonts w:cs="Times New Roman"/>
          <w:color w:val="000000" w:themeColor="text1"/>
          <w:lang w:val="en-US"/>
        </w:rPr>
      </w:pPr>
    </w:p>
    <w:p w14:paraId="6969F28D" w14:textId="77777777" w:rsidR="003F537C" w:rsidRPr="00226AAC" w:rsidRDefault="003F537C" w:rsidP="003F537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Methodology</w:t>
      </w:r>
    </w:p>
    <w:p w14:paraId="208AFE9D" w14:textId="7001AC51" w:rsidR="003F537C" w:rsidRPr="00226AAC" w:rsidRDefault="003F537C" w:rsidP="003F537C">
      <w:pPr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lang w:val="en-US"/>
        </w:rPr>
        <w:t xml:space="preserve">The </w:t>
      </w:r>
      <w:r w:rsidR="00C26C21" w:rsidRPr="00226AAC">
        <w:rPr>
          <w:rFonts w:cs="Times New Roman"/>
          <w:lang w:val="en-US"/>
        </w:rPr>
        <w:t>final evaluation</w:t>
      </w:r>
      <w:r w:rsidRPr="00226AAC">
        <w:rPr>
          <w:rFonts w:cs="Times New Roman"/>
          <w:lang w:val="en-US"/>
        </w:rPr>
        <w:t xml:space="preserve"> will be </w:t>
      </w:r>
      <w:r w:rsidR="00C26C21" w:rsidRPr="00226AAC">
        <w:rPr>
          <w:rFonts w:cs="Times New Roman"/>
          <w:lang w:val="en-US"/>
        </w:rPr>
        <w:t>supported on the field by</w:t>
      </w:r>
      <w:r w:rsidRPr="00226AAC">
        <w:rPr>
          <w:rFonts w:cs="Times New Roman"/>
          <w:lang w:val="en-US"/>
        </w:rPr>
        <w:t xml:space="preserve"> </w:t>
      </w:r>
      <w:r w:rsidRPr="00226AAC">
        <w:rPr>
          <w:rFonts w:cs="Times New Roman"/>
          <w:color w:val="000000" w:themeColor="text1"/>
          <w:lang w:val="en-US"/>
        </w:rPr>
        <w:t xml:space="preserve">Mr. </w:t>
      </w:r>
      <w:proofErr w:type="spellStart"/>
      <w:r w:rsidRPr="00226AAC">
        <w:rPr>
          <w:rFonts w:cs="Times New Roman"/>
          <w:color w:val="000000" w:themeColor="text1"/>
          <w:lang w:val="en-US"/>
        </w:rPr>
        <w:t>Phoum</w:t>
      </w:r>
      <w:proofErr w:type="spellEnd"/>
      <w:r w:rsidRPr="00226AAC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226AAC">
        <w:rPr>
          <w:rFonts w:cs="Times New Roman"/>
          <w:color w:val="000000" w:themeColor="text1"/>
          <w:lang w:val="en-US"/>
        </w:rPr>
        <w:t>Keovelaysome</w:t>
      </w:r>
      <w:proofErr w:type="spellEnd"/>
      <w:r w:rsidRPr="00226AAC">
        <w:rPr>
          <w:rFonts w:cs="Times New Roman"/>
          <w:color w:val="000000" w:themeColor="text1"/>
          <w:lang w:val="en-US"/>
        </w:rPr>
        <w:t xml:space="preserve"> from the DAFO office of Toom </w:t>
      </w:r>
      <w:proofErr w:type="spellStart"/>
      <w:r w:rsidRPr="00226AAC">
        <w:rPr>
          <w:rFonts w:cs="Times New Roman"/>
          <w:color w:val="000000" w:themeColor="text1"/>
          <w:lang w:val="en-US"/>
        </w:rPr>
        <w:t>Larn</w:t>
      </w:r>
      <w:proofErr w:type="spellEnd"/>
      <w:r w:rsidRPr="00226AAC">
        <w:rPr>
          <w:rFonts w:cs="Times New Roman"/>
          <w:color w:val="000000" w:themeColor="text1"/>
          <w:lang w:val="en-US"/>
        </w:rPr>
        <w:t xml:space="preserve"> who knows the area and will </w:t>
      </w:r>
      <w:proofErr w:type="gramStart"/>
      <w:r w:rsidRPr="00226AAC">
        <w:rPr>
          <w:rFonts w:cs="Times New Roman"/>
          <w:color w:val="000000" w:themeColor="text1"/>
          <w:lang w:val="en-US"/>
        </w:rPr>
        <w:t>be in charge of</w:t>
      </w:r>
      <w:proofErr w:type="gramEnd"/>
      <w:r w:rsidRPr="00226AAC">
        <w:rPr>
          <w:rFonts w:cs="Times New Roman"/>
          <w:color w:val="000000" w:themeColor="text1"/>
          <w:lang w:val="en-US"/>
        </w:rPr>
        <w:t xml:space="preserve"> </w:t>
      </w:r>
      <w:r w:rsidR="00C26C21" w:rsidRPr="00226AAC">
        <w:rPr>
          <w:rFonts w:cs="Times New Roman"/>
          <w:color w:val="000000" w:themeColor="text1"/>
          <w:lang w:val="en-US"/>
        </w:rPr>
        <w:t>implementing the projects daily activities.</w:t>
      </w:r>
    </w:p>
    <w:p w14:paraId="0B3C9837" w14:textId="7036E80F" w:rsidR="00C26C21" w:rsidRPr="00226AAC" w:rsidRDefault="00C26C21" w:rsidP="003F537C">
      <w:pPr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>A technical support will be provided by AVSF regarding the longitudinal survey implemented and the data analysis.</w:t>
      </w:r>
    </w:p>
    <w:p w14:paraId="05718A47" w14:textId="77777777" w:rsidR="00C26C21" w:rsidRPr="00226AAC" w:rsidRDefault="00C26C21" w:rsidP="003F537C">
      <w:pPr>
        <w:rPr>
          <w:rFonts w:cs="Times New Roman"/>
          <w:color w:val="000000" w:themeColor="text1"/>
          <w:lang w:val="en-US"/>
        </w:rPr>
      </w:pPr>
    </w:p>
    <w:p w14:paraId="0F569C63" w14:textId="17CC0B3B" w:rsidR="003F537C" w:rsidRPr="00226AAC" w:rsidRDefault="003F537C" w:rsidP="003F537C">
      <w:pPr>
        <w:rPr>
          <w:rFonts w:cs="Times New Roman"/>
          <w:color w:val="000000" w:themeColor="text1"/>
          <w:lang w:val="en-US"/>
        </w:rPr>
      </w:pPr>
      <w:r w:rsidRPr="00226AAC">
        <w:rPr>
          <w:rFonts w:cs="Times New Roman"/>
          <w:color w:val="000000" w:themeColor="text1"/>
          <w:lang w:val="en-US"/>
        </w:rPr>
        <w:t>The mission agenda, detailed methodology</w:t>
      </w:r>
      <w:r w:rsidR="00C26C21" w:rsidRPr="00226AAC">
        <w:rPr>
          <w:rFonts w:cs="Times New Roman"/>
          <w:color w:val="000000" w:themeColor="text1"/>
          <w:lang w:val="en-US"/>
        </w:rPr>
        <w:t xml:space="preserve">, </w:t>
      </w:r>
      <w:proofErr w:type="gramStart"/>
      <w:r w:rsidR="00C26C21" w:rsidRPr="00226AAC">
        <w:rPr>
          <w:rFonts w:cs="Times New Roman"/>
          <w:color w:val="000000" w:themeColor="text1"/>
          <w:lang w:val="en-US"/>
        </w:rPr>
        <w:t>tools</w:t>
      </w:r>
      <w:proofErr w:type="gramEnd"/>
      <w:r w:rsidRPr="00226AAC">
        <w:rPr>
          <w:rFonts w:cs="Times New Roman"/>
          <w:color w:val="000000" w:themeColor="text1"/>
          <w:lang w:val="en-US"/>
        </w:rPr>
        <w:t xml:space="preserve"> and duration is to be proposed by the consultant but should not exceed </w:t>
      </w:r>
      <w:r w:rsidR="00C26C21" w:rsidRPr="00226AAC">
        <w:rPr>
          <w:rFonts w:cs="Times New Roman"/>
          <w:color w:val="000000" w:themeColor="text1"/>
          <w:lang w:val="en-US"/>
        </w:rPr>
        <w:t>4</w:t>
      </w:r>
      <w:r w:rsidRPr="00226AAC">
        <w:rPr>
          <w:rFonts w:cs="Times New Roman"/>
          <w:color w:val="000000" w:themeColor="text1"/>
          <w:lang w:val="en-US"/>
        </w:rPr>
        <w:t xml:space="preserve"> days of field mission and should be based on participatory approaches</w:t>
      </w:r>
      <w:r w:rsidR="00C26C21" w:rsidRPr="00226AAC">
        <w:rPr>
          <w:rFonts w:cs="Times New Roman"/>
          <w:color w:val="000000" w:themeColor="text1"/>
          <w:lang w:val="en-US"/>
        </w:rPr>
        <w:t>.</w:t>
      </w:r>
    </w:p>
    <w:p w14:paraId="6CAF0A0E" w14:textId="77777777" w:rsidR="003F537C" w:rsidRPr="00226AAC" w:rsidRDefault="003F537C" w:rsidP="003F537C">
      <w:pPr>
        <w:rPr>
          <w:rFonts w:cs="Times New Roman"/>
          <w:lang w:val="en-US"/>
        </w:rPr>
      </w:pPr>
    </w:p>
    <w:p w14:paraId="1221A197" w14:textId="77777777" w:rsidR="003F537C" w:rsidRPr="00226AAC" w:rsidRDefault="003F537C" w:rsidP="003F537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Deliverables</w:t>
      </w:r>
    </w:p>
    <w:p w14:paraId="2F40E3EA" w14:textId="63E73F95" w:rsidR="003F537C" w:rsidRPr="00226AAC" w:rsidRDefault="00C26C21" w:rsidP="00C26C21">
      <w:pPr>
        <w:pStyle w:val="ListParagraph"/>
        <w:numPr>
          <w:ilvl w:val="0"/>
          <w:numId w:val="18"/>
        </w:numPr>
        <w:rPr>
          <w:lang w:val="en-US"/>
        </w:rPr>
      </w:pPr>
      <w:r w:rsidRPr="00226AAC">
        <w:rPr>
          <w:lang w:val="en-US"/>
        </w:rPr>
        <w:t>Final evaluation</w:t>
      </w:r>
      <w:r w:rsidR="003F537C" w:rsidRPr="00226AAC">
        <w:rPr>
          <w:lang w:val="en-US"/>
        </w:rPr>
        <w:t xml:space="preserve"> proposed tools, methodology and detailed agenda to be submitted and validated at least 1 week before the field mission.</w:t>
      </w:r>
    </w:p>
    <w:p w14:paraId="1CF86C8D" w14:textId="2E438BEC" w:rsidR="003F537C" w:rsidRPr="00226AAC" w:rsidRDefault="00C26C21" w:rsidP="00C26C21">
      <w:pPr>
        <w:pStyle w:val="ListParagraph"/>
        <w:numPr>
          <w:ilvl w:val="0"/>
          <w:numId w:val="18"/>
        </w:numPr>
        <w:rPr>
          <w:lang w:val="en-US"/>
        </w:rPr>
      </w:pPr>
      <w:r w:rsidRPr="00226AAC">
        <w:rPr>
          <w:lang w:val="en-US"/>
        </w:rPr>
        <w:t>Final evaluation report</w:t>
      </w:r>
    </w:p>
    <w:p w14:paraId="705BA530" w14:textId="5CC29061" w:rsidR="00C26C21" w:rsidRPr="00226AAC" w:rsidRDefault="00C26C21" w:rsidP="00C26C21">
      <w:pPr>
        <w:pStyle w:val="ListParagraph"/>
        <w:numPr>
          <w:ilvl w:val="0"/>
          <w:numId w:val="18"/>
        </w:numPr>
        <w:rPr>
          <w:lang w:val="en-US"/>
        </w:rPr>
      </w:pPr>
      <w:r w:rsidRPr="00226AAC">
        <w:rPr>
          <w:lang w:val="en-US"/>
        </w:rPr>
        <w:t xml:space="preserve">Short communication </w:t>
      </w:r>
      <w:r w:rsidR="00226AAC" w:rsidRPr="00226AAC">
        <w:rPr>
          <w:lang w:val="en-US"/>
        </w:rPr>
        <w:t xml:space="preserve">document </w:t>
      </w:r>
      <w:r w:rsidRPr="00226AAC">
        <w:rPr>
          <w:lang w:val="en-US"/>
        </w:rPr>
        <w:t xml:space="preserve">on the lessons learnt </w:t>
      </w:r>
      <w:r w:rsidR="00226AAC" w:rsidRPr="00226AAC">
        <w:rPr>
          <w:lang w:val="en-US"/>
        </w:rPr>
        <w:t>of the project (maximum 2 pages)</w:t>
      </w:r>
    </w:p>
    <w:p w14:paraId="01690B9B" w14:textId="77777777" w:rsidR="003F537C" w:rsidRPr="00226AAC" w:rsidRDefault="003F537C" w:rsidP="003F537C">
      <w:pPr>
        <w:pStyle w:val="Heading3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Payment condition</w:t>
      </w:r>
    </w:p>
    <w:p w14:paraId="35EEFD7F" w14:textId="7653F9D1" w:rsidR="003F537C" w:rsidRPr="00226AAC" w:rsidRDefault="003F537C" w:rsidP="003F537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50 % of the consultancy fees related to </w:t>
      </w:r>
      <w:r w:rsidR="00226AAC" w:rsidRPr="00226AAC">
        <w:rPr>
          <w:rFonts w:cs="Times New Roman"/>
          <w:lang w:val="en-US"/>
        </w:rPr>
        <w:t>final evaluation</w:t>
      </w:r>
      <w:r w:rsidRPr="00226AAC">
        <w:rPr>
          <w:rFonts w:cs="Times New Roman"/>
          <w:lang w:val="en-US"/>
        </w:rPr>
        <w:t xml:space="preserve"> will be paid after validation of the survey tools and methodology by AVSF</w:t>
      </w:r>
    </w:p>
    <w:p w14:paraId="2C7FAFDB" w14:textId="285E0EDB" w:rsidR="003F537C" w:rsidRPr="00226AAC" w:rsidRDefault="003F537C" w:rsidP="003F537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 xml:space="preserve">20% of the remaining fees will be paid upon termination of the field </w:t>
      </w:r>
      <w:proofErr w:type="gramStart"/>
      <w:r w:rsidRPr="00226AAC">
        <w:rPr>
          <w:rFonts w:cs="Times New Roman"/>
          <w:lang w:val="en-US"/>
        </w:rPr>
        <w:t xml:space="preserve">mission </w:t>
      </w:r>
      <w:r w:rsidR="003506AA">
        <w:rPr>
          <w:rFonts w:cs="Times New Roman"/>
          <w:lang w:val="en-US"/>
        </w:rPr>
        <w:t>.</w:t>
      </w:r>
      <w:proofErr w:type="gramEnd"/>
    </w:p>
    <w:p w14:paraId="398A24C6" w14:textId="03989AD8" w:rsidR="003F537C" w:rsidRPr="00226AAC" w:rsidRDefault="003F537C" w:rsidP="003F537C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final balance of 30 % will be paid a minimum of 10 working days after final validation of the</w:t>
      </w:r>
      <w:r w:rsidR="00226AAC" w:rsidRPr="00226AAC">
        <w:rPr>
          <w:rFonts w:cs="Times New Roman"/>
          <w:lang w:val="en-US"/>
        </w:rPr>
        <w:t xml:space="preserve"> final evaluation </w:t>
      </w:r>
      <w:r w:rsidRPr="00226AAC">
        <w:rPr>
          <w:rFonts w:cs="Times New Roman"/>
          <w:lang w:val="en-US"/>
        </w:rPr>
        <w:t xml:space="preserve">report </w:t>
      </w:r>
      <w:r w:rsidR="00226AAC" w:rsidRPr="00226AAC">
        <w:rPr>
          <w:rFonts w:cs="Times New Roman"/>
          <w:lang w:val="en-US"/>
        </w:rPr>
        <w:t xml:space="preserve">and the short communication </w:t>
      </w:r>
      <w:r w:rsidRPr="00226AAC">
        <w:rPr>
          <w:rFonts w:cs="Times New Roman"/>
          <w:lang w:val="en-US"/>
        </w:rPr>
        <w:t>by AVSF</w:t>
      </w:r>
    </w:p>
    <w:p w14:paraId="5BB241B9" w14:textId="77777777" w:rsidR="003F537C" w:rsidRPr="00226AAC" w:rsidRDefault="003F537C">
      <w:pPr>
        <w:rPr>
          <w:rFonts w:cs="Times New Roman"/>
          <w:lang w:val="en-US"/>
        </w:rPr>
      </w:pPr>
    </w:p>
    <w:p w14:paraId="2F481200" w14:textId="77777777" w:rsidR="003F537C" w:rsidRPr="00226AAC" w:rsidRDefault="003F537C">
      <w:pPr>
        <w:rPr>
          <w:rFonts w:cs="Times New Roman"/>
          <w:lang w:val="en-US"/>
        </w:rPr>
      </w:pPr>
    </w:p>
    <w:p w14:paraId="4CAA8D5B" w14:textId="12947A4A" w:rsidR="0012025D" w:rsidRPr="00226AAC" w:rsidRDefault="0012025D" w:rsidP="0012025D">
      <w:pPr>
        <w:pStyle w:val="Heading1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Requirements and application</w:t>
      </w:r>
    </w:p>
    <w:p w14:paraId="522C3C22" w14:textId="58395AC5" w:rsidR="0012025D" w:rsidRPr="00226AAC" w:rsidRDefault="0012025D" w:rsidP="0012025D">
      <w:pPr>
        <w:pStyle w:val="Heading2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Consultant should meet the following key requirements:</w:t>
      </w:r>
    </w:p>
    <w:p w14:paraId="2F09F4CD" w14:textId="7DFB585B" w:rsidR="00ED3FAB" w:rsidRPr="00226AAC" w:rsidRDefault="0012025D" w:rsidP="00ED3FAB">
      <w:pPr>
        <w:pStyle w:val="ListParagraph"/>
        <w:numPr>
          <w:ilvl w:val="0"/>
          <w:numId w:val="15"/>
        </w:numPr>
        <w:rPr>
          <w:lang w:val="en-US"/>
        </w:rPr>
      </w:pPr>
      <w:r w:rsidRPr="00226AAC">
        <w:rPr>
          <w:lang w:val="en-US"/>
        </w:rPr>
        <w:t xml:space="preserve">Proven experience in supervising </w:t>
      </w:r>
      <w:r w:rsidR="00ED3FAB" w:rsidRPr="00226AAC">
        <w:rPr>
          <w:lang w:val="en-US"/>
        </w:rPr>
        <w:t xml:space="preserve">in field surveys and </w:t>
      </w:r>
      <w:r w:rsidRPr="00226AAC">
        <w:rPr>
          <w:lang w:val="en-US"/>
        </w:rPr>
        <w:t xml:space="preserve">data collection campaigns </w:t>
      </w:r>
    </w:p>
    <w:p w14:paraId="452E9101" w14:textId="77777777" w:rsidR="00ED3FAB" w:rsidRPr="00226AAC" w:rsidRDefault="0012025D" w:rsidP="00ED3FAB">
      <w:pPr>
        <w:pStyle w:val="ListParagraph"/>
        <w:numPr>
          <w:ilvl w:val="0"/>
          <w:numId w:val="15"/>
        </w:numPr>
        <w:rPr>
          <w:lang w:val="en-US"/>
        </w:rPr>
      </w:pPr>
      <w:proofErr w:type="gramStart"/>
      <w:r w:rsidRPr="00226AAC">
        <w:rPr>
          <w:lang w:val="en-US"/>
        </w:rPr>
        <w:t>A past experience</w:t>
      </w:r>
      <w:proofErr w:type="gramEnd"/>
      <w:r w:rsidRPr="00226AAC">
        <w:rPr>
          <w:lang w:val="en-US"/>
        </w:rPr>
        <w:t xml:space="preserve"> working within an NGO would be highly appreciated. </w:t>
      </w:r>
    </w:p>
    <w:p w14:paraId="59B97252" w14:textId="77777777" w:rsidR="00ED3FAB" w:rsidRPr="00226AAC" w:rsidRDefault="0012025D" w:rsidP="00ED3FAB">
      <w:pPr>
        <w:pStyle w:val="ListParagraph"/>
        <w:numPr>
          <w:ilvl w:val="0"/>
          <w:numId w:val="15"/>
        </w:numPr>
        <w:rPr>
          <w:lang w:val="en-US"/>
        </w:rPr>
      </w:pPr>
      <w:r w:rsidRPr="00226AAC">
        <w:rPr>
          <w:lang w:val="en-US"/>
        </w:rPr>
        <w:t xml:space="preserve">A good knowledge of </w:t>
      </w:r>
      <w:r w:rsidR="00ED3FAB" w:rsidRPr="00226AAC">
        <w:rPr>
          <w:lang w:val="en-US"/>
        </w:rPr>
        <w:t xml:space="preserve">rural areas in Laos </w:t>
      </w:r>
    </w:p>
    <w:p w14:paraId="3A7D71B9" w14:textId="77777777" w:rsidR="00ED3FAB" w:rsidRPr="00226AAC" w:rsidRDefault="00ED3FAB" w:rsidP="00ED3FAB">
      <w:pPr>
        <w:pStyle w:val="ListParagraph"/>
        <w:numPr>
          <w:ilvl w:val="0"/>
          <w:numId w:val="15"/>
        </w:numPr>
        <w:rPr>
          <w:lang w:val="en-US"/>
        </w:rPr>
      </w:pPr>
      <w:r w:rsidRPr="00226AAC">
        <w:rPr>
          <w:lang w:val="en-US"/>
        </w:rPr>
        <w:t xml:space="preserve">A good knowledge or interest in animal health and production </w:t>
      </w:r>
      <w:r w:rsidR="0012025D" w:rsidRPr="00226AAC">
        <w:rPr>
          <w:lang w:val="en-US"/>
        </w:rPr>
        <w:t xml:space="preserve">would be a </w:t>
      </w:r>
      <w:proofErr w:type="gramStart"/>
      <w:r w:rsidR="0012025D" w:rsidRPr="00226AAC">
        <w:rPr>
          <w:lang w:val="en-US"/>
        </w:rPr>
        <w:t>plus;</w:t>
      </w:r>
      <w:proofErr w:type="gramEnd"/>
    </w:p>
    <w:p w14:paraId="0785EADA" w14:textId="574F2092" w:rsidR="00ED3FAB" w:rsidRPr="00226AAC" w:rsidRDefault="0012025D" w:rsidP="00ED3FAB">
      <w:pPr>
        <w:pStyle w:val="ListParagraph"/>
        <w:numPr>
          <w:ilvl w:val="0"/>
          <w:numId w:val="15"/>
        </w:numPr>
        <w:rPr>
          <w:lang w:val="en-US"/>
        </w:rPr>
      </w:pPr>
      <w:r w:rsidRPr="00226AAC">
        <w:rPr>
          <w:lang w:val="en-US"/>
        </w:rPr>
        <w:t xml:space="preserve">Past work experience in Lao PDR, with Lao staff. </w:t>
      </w:r>
      <w:r w:rsidR="00ED3FAB" w:rsidRPr="00226AAC">
        <w:rPr>
          <w:lang w:val="en-US"/>
        </w:rPr>
        <w:t>\</w:t>
      </w:r>
    </w:p>
    <w:p w14:paraId="481C0D9B" w14:textId="0C0FA1C4" w:rsidR="0012025D" w:rsidRPr="00226AAC" w:rsidRDefault="00ED3FAB" w:rsidP="00ED3FAB">
      <w:pPr>
        <w:pStyle w:val="ListParagraph"/>
        <w:numPr>
          <w:ilvl w:val="0"/>
          <w:numId w:val="15"/>
        </w:numPr>
        <w:rPr>
          <w:lang w:val="en-US"/>
        </w:rPr>
      </w:pPr>
      <w:r w:rsidRPr="00226AAC">
        <w:rPr>
          <w:lang w:val="en-US"/>
        </w:rPr>
        <w:t xml:space="preserve">Proficiency in Lao and </w:t>
      </w:r>
      <w:r w:rsidR="0012025D" w:rsidRPr="00226AAC">
        <w:rPr>
          <w:lang w:val="en-US"/>
        </w:rPr>
        <w:t xml:space="preserve">in English </w:t>
      </w:r>
      <w:r w:rsidRPr="00226AAC">
        <w:rPr>
          <w:lang w:val="en-US"/>
        </w:rPr>
        <w:t xml:space="preserve">or French </w:t>
      </w:r>
      <w:r w:rsidR="0012025D" w:rsidRPr="00226AAC">
        <w:rPr>
          <w:lang w:val="en-US"/>
        </w:rPr>
        <w:t>(</w:t>
      </w:r>
      <w:r w:rsidRPr="00226AAC">
        <w:rPr>
          <w:lang w:val="en-US"/>
        </w:rPr>
        <w:t>speaking and writing skills</w:t>
      </w:r>
      <w:r w:rsidR="0012025D" w:rsidRPr="00226AAC">
        <w:rPr>
          <w:lang w:val="en-US"/>
        </w:rPr>
        <w:t xml:space="preserve">). </w:t>
      </w:r>
    </w:p>
    <w:p w14:paraId="300B639D" w14:textId="77777777" w:rsidR="0012025D" w:rsidRPr="00226AAC" w:rsidRDefault="0012025D" w:rsidP="0012025D">
      <w:pPr>
        <w:rPr>
          <w:rFonts w:cs="Times New Roman"/>
          <w:lang w:val="en-US"/>
        </w:rPr>
      </w:pPr>
    </w:p>
    <w:p w14:paraId="6B7A6FC9" w14:textId="77777777" w:rsidR="0012025D" w:rsidRPr="00226AAC" w:rsidRDefault="0012025D" w:rsidP="0012025D">
      <w:pPr>
        <w:pStyle w:val="Heading2"/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Documents to be provided by the candidate:</w:t>
      </w:r>
    </w:p>
    <w:p w14:paraId="531F754B" w14:textId="77777777" w:rsidR="0012025D" w:rsidRPr="00226AAC" w:rsidRDefault="0012025D" w:rsidP="0012025D">
      <w:pPr>
        <w:rPr>
          <w:rFonts w:cs="Times New Roman"/>
          <w:lang w:val="en-US"/>
        </w:rPr>
      </w:pPr>
    </w:p>
    <w:p w14:paraId="4FA74625" w14:textId="1C670D98" w:rsidR="0012025D" w:rsidRPr="00226AAC" w:rsidRDefault="0012025D" w:rsidP="0012025D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Consultant’s proposal</w:t>
      </w:r>
      <w:r w:rsidR="00ED3FAB" w:rsidRPr="00226AAC">
        <w:rPr>
          <w:rFonts w:cs="Times New Roman"/>
          <w:lang w:val="en-US"/>
        </w:rPr>
        <w:t xml:space="preserve"> should include: </w:t>
      </w:r>
    </w:p>
    <w:p w14:paraId="6CB53D14" w14:textId="35C03432" w:rsidR="0012025D" w:rsidRPr="00226AAC" w:rsidRDefault="0012025D" w:rsidP="0012025D">
      <w:pPr>
        <w:pStyle w:val="ListParagraph"/>
        <w:numPr>
          <w:ilvl w:val="0"/>
          <w:numId w:val="13"/>
        </w:numPr>
        <w:rPr>
          <w:lang w:val="en-US"/>
        </w:rPr>
      </w:pPr>
      <w:r w:rsidRPr="00226AAC">
        <w:rPr>
          <w:lang w:val="en-US"/>
        </w:rPr>
        <w:t>Methodological proposal</w:t>
      </w:r>
      <w:r w:rsidR="00ED3FAB" w:rsidRPr="00226AAC">
        <w:rPr>
          <w:lang w:val="en-US"/>
        </w:rPr>
        <w:t xml:space="preserve"> for </w:t>
      </w:r>
      <w:r w:rsidR="003506AA">
        <w:rPr>
          <w:lang w:val="en-US"/>
        </w:rPr>
        <w:t>the two missions</w:t>
      </w:r>
      <w:r w:rsidRPr="00226AAC">
        <w:rPr>
          <w:lang w:val="en-US"/>
        </w:rPr>
        <w:t xml:space="preserve">, including the description of specific activities to be conducted under each </w:t>
      </w:r>
      <w:proofErr w:type="gramStart"/>
      <w:r w:rsidRPr="00226AAC">
        <w:rPr>
          <w:lang w:val="en-US"/>
        </w:rPr>
        <w:t>tasks</w:t>
      </w:r>
      <w:proofErr w:type="gramEnd"/>
      <w:r w:rsidRPr="00226AAC">
        <w:rPr>
          <w:lang w:val="en-US"/>
        </w:rPr>
        <w:t xml:space="preserve"> and the tentative agenda; </w:t>
      </w:r>
    </w:p>
    <w:p w14:paraId="6F5DBC1A" w14:textId="5E16DEF0" w:rsidR="0012025D" w:rsidRPr="00226AAC" w:rsidRDefault="0012025D" w:rsidP="0012025D">
      <w:pPr>
        <w:pStyle w:val="ListParagraph"/>
        <w:numPr>
          <w:ilvl w:val="0"/>
          <w:numId w:val="13"/>
        </w:numPr>
        <w:rPr>
          <w:lang w:val="en-US"/>
        </w:rPr>
      </w:pPr>
      <w:r w:rsidRPr="00226AAC">
        <w:rPr>
          <w:lang w:val="en-US"/>
        </w:rPr>
        <w:t>Financial proposal, including daily rate and number of days.</w:t>
      </w:r>
    </w:p>
    <w:p w14:paraId="380168D5" w14:textId="14576460" w:rsidR="0012025D" w:rsidRPr="00226AAC" w:rsidRDefault="0012025D" w:rsidP="0012025D">
      <w:pPr>
        <w:pStyle w:val="ListParagraph"/>
        <w:numPr>
          <w:ilvl w:val="0"/>
          <w:numId w:val="13"/>
        </w:numPr>
        <w:rPr>
          <w:lang w:val="en-US"/>
        </w:rPr>
      </w:pPr>
      <w:r w:rsidRPr="00226AAC">
        <w:rPr>
          <w:lang w:val="en-US"/>
        </w:rPr>
        <w:t xml:space="preserve">Resume </w:t>
      </w:r>
      <w:r w:rsidR="003506AA">
        <w:rPr>
          <w:lang w:val="en-US"/>
        </w:rPr>
        <w:t xml:space="preserve">(including references and relevant previous achievements) </w:t>
      </w:r>
      <w:r w:rsidRPr="00226AAC">
        <w:rPr>
          <w:lang w:val="en-US"/>
        </w:rPr>
        <w:t>and any other relevant document.</w:t>
      </w:r>
    </w:p>
    <w:p w14:paraId="3B3437F9" w14:textId="5AF1FB57" w:rsidR="0057615E" w:rsidRDefault="0057615E" w:rsidP="00263AF8">
      <w:pPr>
        <w:rPr>
          <w:rFonts w:cs="Times New Roman"/>
          <w:lang w:val="en-US"/>
        </w:rPr>
      </w:pPr>
      <w:bookmarkStart w:id="4" w:name="_Hlk96527516"/>
      <w:r>
        <w:rPr>
          <w:rFonts w:cs="Times New Roman"/>
          <w:lang w:val="en-US"/>
        </w:rPr>
        <w:lastRenderedPageBreak/>
        <w:t xml:space="preserve">The submission </w:t>
      </w:r>
      <w:proofErr w:type="gramStart"/>
      <w:r>
        <w:rPr>
          <w:rFonts w:cs="Times New Roman"/>
          <w:lang w:val="en-US"/>
        </w:rPr>
        <w:t>dead line</w:t>
      </w:r>
      <w:proofErr w:type="gramEnd"/>
      <w:r>
        <w:rPr>
          <w:rFonts w:cs="Times New Roman"/>
          <w:lang w:val="en-US"/>
        </w:rPr>
        <w:t xml:space="preserve"> is fixed </w:t>
      </w:r>
      <w:bookmarkStart w:id="5" w:name="_Hlk96527600"/>
      <w:r>
        <w:rPr>
          <w:rFonts w:cs="Times New Roman"/>
          <w:lang w:val="en-US"/>
        </w:rPr>
        <w:t xml:space="preserve">on March </w:t>
      </w:r>
      <w:r w:rsidR="0076673F">
        <w:rPr>
          <w:rFonts w:cs="Times New Roman"/>
          <w:lang w:val="en-US"/>
        </w:rPr>
        <w:t>13</w:t>
      </w:r>
      <w:r w:rsidRPr="0057615E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2022</w:t>
      </w:r>
      <w:bookmarkEnd w:id="5"/>
      <w:r>
        <w:rPr>
          <w:rFonts w:cs="Times New Roman"/>
          <w:lang w:val="en-US"/>
        </w:rPr>
        <w:t>. The submission file should be sent by e-mail at the following address:</w:t>
      </w:r>
      <w:r w:rsidR="00EE1493">
        <w:rPr>
          <w:rFonts w:cs="Times New Roman"/>
          <w:lang w:val="en-US"/>
        </w:rPr>
        <w:t xml:space="preserve"> </w:t>
      </w:r>
      <w:hyperlink r:id="rId7" w:history="1">
        <w:r w:rsidR="00DB3F0B" w:rsidRPr="00944FB8">
          <w:rPr>
            <w:rStyle w:val="Hyperlink"/>
            <w:rFonts w:cs="Times New Roman"/>
            <w:lang w:val="en-US"/>
          </w:rPr>
          <w:t>v.renault@avsf.org</w:t>
        </w:r>
      </w:hyperlink>
      <w:r w:rsidR="00EE1493">
        <w:rPr>
          <w:rFonts w:cs="Times New Roman"/>
          <w:lang w:val="en-US"/>
        </w:rPr>
        <w:t xml:space="preserve"> with the following object: “Application for ASF pilot project surveys”</w:t>
      </w:r>
    </w:p>
    <w:bookmarkEnd w:id="4"/>
    <w:p w14:paraId="015B3873" w14:textId="77777777" w:rsidR="0057615E" w:rsidRDefault="0057615E" w:rsidP="00263AF8">
      <w:pPr>
        <w:rPr>
          <w:rFonts w:cs="Times New Roman"/>
          <w:lang w:val="en-US"/>
        </w:rPr>
      </w:pPr>
    </w:p>
    <w:p w14:paraId="58B13FED" w14:textId="19FF1F7E" w:rsidR="00263AF8" w:rsidRPr="00226AAC" w:rsidRDefault="00263AF8" w:rsidP="00263AF8">
      <w:pPr>
        <w:rPr>
          <w:rFonts w:cs="Times New Roman"/>
          <w:lang w:val="en-US"/>
        </w:rPr>
      </w:pPr>
      <w:r w:rsidRPr="00226AAC">
        <w:rPr>
          <w:rFonts w:cs="Times New Roman"/>
          <w:lang w:val="en-US"/>
        </w:rPr>
        <w:t>The consultant should be committed to implement both the baseline survey and the final evaluation of the project even though separated contracts will be developed for each mission.</w:t>
      </w:r>
    </w:p>
    <w:sectPr w:rsidR="00263AF8" w:rsidRPr="00226AA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F8D8" w14:textId="77777777" w:rsidR="00F5397A" w:rsidRDefault="00F5397A" w:rsidP="00226AAC">
      <w:r>
        <w:separator/>
      </w:r>
    </w:p>
  </w:endnote>
  <w:endnote w:type="continuationSeparator" w:id="0">
    <w:p w14:paraId="5FA1C3C0" w14:textId="77777777" w:rsidR="00F5397A" w:rsidRDefault="00F5397A" w:rsidP="002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5257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21F034" w14:textId="688533B7" w:rsidR="00226AAC" w:rsidRDefault="00226AAC" w:rsidP="00E45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13AEB4" w14:textId="77777777" w:rsidR="00226AAC" w:rsidRDefault="00226AAC" w:rsidP="00226A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2184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8054E" w14:textId="0669D535" w:rsidR="00226AAC" w:rsidRDefault="00226AAC" w:rsidP="00E45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3B7F85" w14:textId="77777777" w:rsidR="00226AAC" w:rsidRDefault="00226AAC" w:rsidP="00226A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66F7" w14:textId="77777777" w:rsidR="00F5397A" w:rsidRDefault="00F5397A" w:rsidP="00226AAC">
      <w:r>
        <w:separator/>
      </w:r>
    </w:p>
  </w:footnote>
  <w:footnote w:type="continuationSeparator" w:id="0">
    <w:p w14:paraId="3E53AE2A" w14:textId="77777777" w:rsidR="00F5397A" w:rsidRDefault="00F5397A" w:rsidP="0022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56B"/>
    <w:multiLevelType w:val="hybridMultilevel"/>
    <w:tmpl w:val="5DF03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206"/>
    <w:multiLevelType w:val="hybridMultilevel"/>
    <w:tmpl w:val="0B4EE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BDA"/>
    <w:multiLevelType w:val="hybridMultilevel"/>
    <w:tmpl w:val="B262EAC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627EC"/>
    <w:multiLevelType w:val="hybridMultilevel"/>
    <w:tmpl w:val="97D2E0A2"/>
    <w:lvl w:ilvl="0" w:tplc="1D72E68E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D78"/>
    <w:multiLevelType w:val="hybridMultilevel"/>
    <w:tmpl w:val="523AE946"/>
    <w:lvl w:ilvl="0" w:tplc="F99A425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0610"/>
    <w:multiLevelType w:val="hybridMultilevel"/>
    <w:tmpl w:val="6BD64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843"/>
    <w:multiLevelType w:val="hybridMultilevel"/>
    <w:tmpl w:val="F86039A2"/>
    <w:lvl w:ilvl="0" w:tplc="D6B69D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6E5"/>
    <w:multiLevelType w:val="hybridMultilevel"/>
    <w:tmpl w:val="9A809040"/>
    <w:lvl w:ilvl="0" w:tplc="1D0A4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4082"/>
    <w:multiLevelType w:val="multilevel"/>
    <w:tmpl w:val="3932887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CE771A"/>
    <w:multiLevelType w:val="hybridMultilevel"/>
    <w:tmpl w:val="D1565D62"/>
    <w:lvl w:ilvl="0" w:tplc="0672A2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30E6"/>
    <w:multiLevelType w:val="hybridMultilevel"/>
    <w:tmpl w:val="5DF03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54F54"/>
    <w:multiLevelType w:val="multilevel"/>
    <w:tmpl w:val="39328872"/>
    <w:numStyleLink w:val="111111"/>
  </w:abstractNum>
  <w:abstractNum w:abstractNumId="12" w15:restartNumberingAfterBreak="0">
    <w:nsid w:val="61E1508C"/>
    <w:multiLevelType w:val="multilevel"/>
    <w:tmpl w:val="A72019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A245F0"/>
    <w:multiLevelType w:val="hybridMultilevel"/>
    <w:tmpl w:val="25860626"/>
    <w:lvl w:ilvl="0" w:tplc="187249BC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003E1"/>
    <w:multiLevelType w:val="multilevel"/>
    <w:tmpl w:val="F0B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63B83"/>
    <w:multiLevelType w:val="hybridMultilevel"/>
    <w:tmpl w:val="0F6AA6C4"/>
    <w:lvl w:ilvl="0" w:tplc="D6B69D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E5A2B"/>
    <w:multiLevelType w:val="hybridMultilevel"/>
    <w:tmpl w:val="9FD8AC90"/>
    <w:lvl w:ilvl="0" w:tplc="F59292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04AF"/>
    <w:multiLevelType w:val="hybridMultilevel"/>
    <w:tmpl w:val="9BCC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C160E"/>
    <w:multiLevelType w:val="hybridMultilevel"/>
    <w:tmpl w:val="8072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7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6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07"/>
    <w:rsid w:val="0012025D"/>
    <w:rsid w:val="001F5EB7"/>
    <w:rsid w:val="002158A0"/>
    <w:rsid w:val="00226AAC"/>
    <w:rsid w:val="00263AF8"/>
    <w:rsid w:val="003178C5"/>
    <w:rsid w:val="003506AA"/>
    <w:rsid w:val="003F537C"/>
    <w:rsid w:val="004023AC"/>
    <w:rsid w:val="0049244B"/>
    <w:rsid w:val="004B4C9A"/>
    <w:rsid w:val="004C59DB"/>
    <w:rsid w:val="00551479"/>
    <w:rsid w:val="0057615E"/>
    <w:rsid w:val="005872B5"/>
    <w:rsid w:val="0076673F"/>
    <w:rsid w:val="008E765C"/>
    <w:rsid w:val="009328D1"/>
    <w:rsid w:val="00963907"/>
    <w:rsid w:val="00AD6FB6"/>
    <w:rsid w:val="00B64F95"/>
    <w:rsid w:val="00B73756"/>
    <w:rsid w:val="00B820A0"/>
    <w:rsid w:val="00C26C21"/>
    <w:rsid w:val="00C870BC"/>
    <w:rsid w:val="00DB3F0B"/>
    <w:rsid w:val="00DB6269"/>
    <w:rsid w:val="00DE1550"/>
    <w:rsid w:val="00E95EAD"/>
    <w:rsid w:val="00EB3802"/>
    <w:rsid w:val="00ED3FAB"/>
    <w:rsid w:val="00EE1493"/>
    <w:rsid w:val="00F5397A"/>
    <w:rsid w:val="00F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4298"/>
  <w15:chartTrackingRefBased/>
  <w15:docId w15:val="{3D1FE2DC-CA88-8241-B71C-33BD3431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244B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244B"/>
    <w:pPr>
      <w:keepNext/>
      <w:keepLines/>
      <w:numPr>
        <w:ilvl w:val="1"/>
        <w:numId w:val="9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65C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44B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44B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44B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44B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44B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44B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39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244B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44B"/>
    <w:rPr>
      <w:rFonts w:ascii="Times New Roman" w:eastAsiaTheme="majorEastAsia" w:hAnsi="Times New Roman" w:cstheme="majorBidi"/>
      <w:b/>
      <w:color w:val="000000" w:themeColor="text1"/>
      <w:szCs w:val="26"/>
    </w:rPr>
  </w:style>
  <w:style w:type="numbering" w:styleId="111111">
    <w:name w:val="Outline List 2"/>
    <w:basedOn w:val="NoList"/>
    <w:uiPriority w:val="99"/>
    <w:semiHidden/>
    <w:unhideWhenUsed/>
    <w:rsid w:val="0096390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4F9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9244B"/>
    <w:rPr>
      <w:rFonts w:ascii="Times New Roman" w:eastAsiaTheme="majorEastAsia" w:hAnsi="Times New Roman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4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4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4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4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4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4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26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A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226AAC"/>
  </w:style>
  <w:style w:type="character" w:styleId="CommentReference">
    <w:name w:val="annotation reference"/>
    <w:basedOn w:val="DefaultParagraphFont"/>
    <w:uiPriority w:val="99"/>
    <w:semiHidden/>
    <w:unhideWhenUsed/>
    <w:rsid w:val="00EB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0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02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renault@av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 RENAULT</dc:creator>
  <cp:keywords/>
  <dc:description/>
  <cp:lastModifiedBy>thavisouk anouvong</cp:lastModifiedBy>
  <cp:revision>2</cp:revision>
  <dcterms:created xsi:type="dcterms:W3CDTF">2022-02-23T09:57:00Z</dcterms:created>
  <dcterms:modified xsi:type="dcterms:W3CDTF">2022-02-23T09:57:00Z</dcterms:modified>
</cp:coreProperties>
</file>